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0EE48" w14:textId="5CFC56A7" w:rsidR="00AB0A58" w:rsidRDefault="00AB07E0">
      <w:pPr>
        <w:rPr>
          <w:rFonts w:ascii="Times New Roman" w:eastAsia="Arial Unicode MS" w:hAnsi="Times New Roman" w:cs="Times New Roman"/>
          <w:b/>
          <w:color w:val="000000"/>
          <w:sz w:val="32"/>
          <w:szCs w:val="32"/>
        </w:rPr>
      </w:pPr>
      <w:r>
        <w:rPr>
          <w:rFonts w:ascii="Times New Roman" w:eastAsia="Arial Unicode MS" w:hAnsi="Times New Roman" w:cs="Times New Roman"/>
          <w:b/>
          <w:color w:val="000000"/>
          <w:sz w:val="32"/>
          <w:szCs w:val="32"/>
        </w:rPr>
        <w:t xml:space="preserve">2020 </w:t>
      </w:r>
      <w:r>
        <w:rPr>
          <w:rFonts w:ascii="Times New Roman" w:eastAsia="Arial Unicode MS" w:hAnsi="Times New Roman" w:cs="Times New Roman" w:hint="eastAsia"/>
          <w:b/>
          <w:color w:val="000000"/>
          <w:sz w:val="32"/>
          <w:szCs w:val="32"/>
        </w:rPr>
        <w:t>Kanaz</w:t>
      </w:r>
      <w:r w:rsidR="00775C2B" w:rsidRPr="00AB0A58">
        <w:rPr>
          <w:rFonts w:ascii="Times New Roman" w:eastAsia="Arial Unicode MS" w:hAnsi="Times New Roman" w:cs="Times New Roman"/>
          <w:b/>
          <w:color w:val="000000"/>
          <w:sz w:val="32"/>
          <w:szCs w:val="32"/>
        </w:rPr>
        <w:t>awa University</w:t>
      </w:r>
      <w:r w:rsidR="0057191C">
        <w:rPr>
          <w:rFonts w:ascii="Times New Roman" w:eastAsia="Arial Unicode MS" w:hAnsi="Times New Roman" w:cs="Times New Roman" w:hint="eastAsia"/>
          <w:b/>
          <w:color w:val="000000"/>
          <w:sz w:val="32"/>
          <w:szCs w:val="32"/>
        </w:rPr>
        <w:t xml:space="preserve"> Summer Internship Program </w:t>
      </w:r>
      <w:proofErr w:type="gramStart"/>
      <w:r w:rsidR="007641EE">
        <w:rPr>
          <w:rFonts w:ascii="Times New Roman" w:eastAsia="Arial Unicode MS" w:hAnsi="Times New Roman" w:cs="Times New Roman"/>
          <w:b/>
          <w:color w:val="000000"/>
          <w:sz w:val="32"/>
          <w:szCs w:val="32"/>
        </w:rPr>
        <w:t>for</w:t>
      </w:r>
      <w:r w:rsidR="009906C4">
        <w:rPr>
          <w:rFonts w:ascii="Times New Roman" w:eastAsia="Arial Unicode MS" w:hAnsi="Times New Roman" w:cs="Times New Roman"/>
          <w:b/>
          <w:color w:val="000000"/>
          <w:sz w:val="32"/>
          <w:szCs w:val="32"/>
        </w:rPr>
        <w:t xml:space="preserve"> </w:t>
      </w:r>
      <w:r w:rsidR="009906C4">
        <w:rPr>
          <w:rFonts w:ascii="Times New Roman" w:eastAsia="Arial Unicode MS" w:hAnsi="Times New Roman" w:cs="Times New Roman" w:hint="eastAsia"/>
          <w:b/>
          <w:color w:val="000000"/>
          <w:sz w:val="32"/>
          <w:szCs w:val="32"/>
        </w:rPr>
        <w:t xml:space="preserve"> </w:t>
      </w:r>
      <w:r w:rsidR="0057191C">
        <w:rPr>
          <w:rFonts w:ascii="Times New Roman" w:eastAsia="Arial Unicode MS" w:hAnsi="Times New Roman" w:cs="Times New Roman" w:hint="eastAsia"/>
          <w:b/>
          <w:color w:val="000000"/>
          <w:sz w:val="32"/>
          <w:szCs w:val="32"/>
        </w:rPr>
        <w:t>Science</w:t>
      </w:r>
      <w:proofErr w:type="gramEnd"/>
      <w:r w:rsidR="0057191C">
        <w:rPr>
          <w:rFonts w:ascii="Times New Roman" w:eastAsia="Arial Unicode MS" w:hAnsi="Times New Roman" w:cs="Times New Roman" w:hint="eastAsia"/>
          <w:b/>
          <w:color w:val="000000"/>
          <w:sz w:val="32"/>
          <w:szCs w:val="32"/>
        </w:rPr>
        <w:t xml:space="preserve"> and Technology</w:t>
      </w:r>
      <w:r w:rsidR="007641EE">
        <w:rPr>
          <w:rFonts w:ascii="Times New Roman" w:eastAsia="Arial Unicode MS" w:hAnsi="Times New Roman" w:cs="Times New Roman"/>
          <w:b/>
          <w:color w:val="000000"/>
          <w:sz w:val="32"/>
          <w:szCs w:val="32"/>
        </w:rPr>
        <w:t xml:space="preserve"> Students</w:t>
      </w:r>
    </w:p>
    <w:p w14:paraId="5CE23664" w14:textId="77777777" w:rsidR="00F52462" w:rsidRPr="0057191C" w:rsidRDefault="00F52462">
      <w:pPr>
        <w:rPr>
          <w:rFonts w:ascii="Times New Roman" w:eastAsia="Arial Unicode MS" w:hAnsi="Times New Roman" w:cs="Times New Roman"/>
          <w:b/>
          <w:color w:val="000000"/>
          <w:sz w:val="32"/>
          <w:szCs w:val="32"/>
        </w:rPr>
      </w:pPr>
    </w:p>
    <w:p w14:paraId="6D4D8C71" w14:textId="6885E750" w:rsidR="00F52462" w:rsidRPr="00F52462" w:rsidRDefault="008176BF" w:rsidP="00F52462">
      <w:pPr>
        <w:pStyle w:val="a3"/>
        <w:spacing w:before="40" w:after="50" w:line="240" w:lineRule="auto"/>
        <w:ind w:firstLine="0"/>
        <w:rPr>
          <w:rFonts w:ascii="Times New Roman" w:eastAsia="Arial Unicode MS" w:hAnsi="Times New Roman" w:cs="Times New Roman"/>
          <w:sz w:val="10"/>
          <w:szCs w:val="10"/>
        </w:rPr>
      </w:pPr>
      <w:r>
        <w:rPr>
          <w:rFonts w:ascii="Times New Roman" w:eastAsia="Arial Unicode MS" w:hAnsi="Times New Roman" w:cs="Times New Roman" w:hint="eastAsia"/>
          <w:b/>
        </w:rPr>
        <w:t>P</w:t>
      </w:r>
      <w:r>
        <w:rPr>
          <w:rFonts w:ascii="Times New Roman" w:eastAsia="Arial Unicode MS" w:hAnsi="Times New Roman" w:cs="Times New Roman"/>
          <w:b/>
        </w:rPr>
        <w:t xml:space="preserve">rogram: </w:t>
      </w:r>
      <w:r>
        <w:rPr>
          <w:rFonts w:ascii="Times New Roman" w:eastAsia="Arial Unicode MS" w:hAnsi="Times New Roman" w:cs="Times New Roman"/>
        </w:rPr>
        <w:t xml:space="preserve">Laboratory-based research internship program for senior undergraduates and </w:t>
      </w:r>
      <w:r w:rsidR="00F21DA2">
        <w:rPr>
          <w:rFonts w:ascii="Times New Roman" w:eastAsia="Arial Unicode MS" w:hAnsi="Times New Roman" w:cs="Times New Roman"/>
        </w:rPr>
        <w:t>graduate</w:t>
      </w:r>
      <w:r w:rsidR="009906C4">
        <w:rPr>
          <w:rFonts w:ascii="Times New Roman" w:eastAsia="Arial Unicode MS" w:hAnsi="Times New Roman" w:cs="Times New Roman"/>
        </w:rPr>
        <w:t xml:space="preserve"> </w:t>
      </w:r>
      <w:r>
        <w:rPr>
          <w:rFonts w:ascii="Times New Roman" w:eastAsia="Arial Unicode MS" w:hAnsi="Times New Roman" w:cs="Times New Roman"/>
        </w:rPr>
        <w:t xml:space="preserve">students. </w:t>
      </w:r>
      <w:r w:rsidR="00F52462">
        <w:rPr>
          <w:rFonts w:ascii="Times New Roman" w:eastAsia="Arial Unicode MS" w:hAnsi="Times New Roman" w:cs="Times New Roman"/>
        </w:rPr>
        <w:br/>
      </w:r>
    </w:p>
    <w:p w14:paraId="4E256662" w14:textId="77777777" w:rsidR="003776A5" w:rsidRPr="00EF4AB2" w:rsidRDefault="00557A3E" w:rsidP="00F52462">
      <w:pPr>
        <w:pStyle w:val="a3"/>
        <w:spacing w:before="50" w:after="50" w:line="240" w:lineRule="auto"/>
        <w:ind w:firstLine="0"/>
        <w:rPr>
          <w:rFonts w:ascii="Times New Roman" w:eastAsia="Arial Unicode MS" w:hAnsi="Times New Roman" w:cs="Times New Roman"/>
          <w:b/>
          <w:color w:val="auto"/>
        </w:rPr>
      </w:pPr>
      <w:r w:rsidRPr="00EF4AB2">
        <w:rPr>
          <w:rFonts w:ascii="Times New Roman" w:eastAsia="Arial Unicode MS" w:hAnsi="Times New Roman" w:cs="Times New Roman"/>
          <w:b/>
          <w:color w:val="auto"/>
        </w:rPr>
        <w:t>Research field:</w:t>
      </w:r>
      <w:r w:rsidR="0094575F" w:rsidRPr="00EF4AB2">
        <w:rPr>
          <w:rFonts w:ascii="Times New Roman" w:eastAsia="Arial Unicode MS" w:hAnsi="Times New Roman" w:cs="Times New Roman"/>
          <w:b/>
          <w:color w:val="auto"/>
        </w:rPr>
        <w:t xml:space="preserve"> </w:t>
      </w:r>
    </w:p>
    <w:p w14:paraId="43F6036D" w14:textId="606D93B8" w:rsidR="009D13DC" w:rsidRPr="00EF4AB2" w:rsidRDefault="009D13DC" w:rsidP="00B91090">
      <w:r w:rsidRPr="00EF4AB2">
        <w:rPr>
          <w:rFonts w:hint="eastAsia"/>
        </w:rPr>
        <w:t xml:space="preserve">Science and Technology </w:t>
      </w:r>
    </w:p>
    <w:p w14:paraId="44DD4AAC" w14:textId="77777777" w:rsidR="009D13DC" w:rsidRPr="00EF4AB2" w:rsidRDefault="009D13DC" w:rsidP="009D13DC">
      <w:r w:rsidRPr="00EF4AB2">
        <w:t>(Refer to: https://www.nst.kanazawa-u.ac.jp/labp/index_E.html)</w:t>
      </w:r>
    </w:p>
    <w:p w14:paraId="325307EF" w14:textId="788686D1" w:rsidR="002F3877" w:rsidRPr="00EF4AB2" w:rsidRDefault="002F3877" w:rsidP="00F52462">
      <w:pPr>
        <w:pStyle w:val="a3"/>
        <w:spacing w:before="50" w:after="50" w:line="240" w:lineRule="auto"/>
        <w:ind w:firstLine="0"/>
        <w:rPr>
          <w:rFonts w:eastAsiaTheme="minorEastAsia"/>
          <w:color w:val="auto"/>
        </w:rPr>
      </w:pPr>
    </w:p>
    <w:p w14:paraId="779F62FA" w14:textId="62C228D1" w:rsidR="008176BF" w:rsidRPr="00EF4AB2" w:rsidRDefault="00AB0A58" w:rsidP="00F52462">
      <w:pPr>
        <w:pStyle w:val="a3"/>
        <w:spacing w:before="40" w:after="50" w:line="240" w:lineRule="auto"/>
        <w:ind w:firstLine="0"/>
        <w:rPr>
          <w:rFonts w:ascii="Times New Roman" w:eastAsia="Arial Unicode MS" w:hAnsi="Times New Roman" w:cs="Times New Roman"/>
          <w:color w:val="auto"/>
        </w:rPr>
      </w:pPr>
      <w:r w:rsidRPr="00EF4AB2">
        <w:rPr>
          <w:rFonts w:ascii="Times New Roman" w:eastAsia="Arial Unicode MS" w:hAnsi="Times New Roman" w:cs="Times New Roman"/>
          <w:b/>
          <w:color w:val="auto"/>
        </w:rPr>
        <w:t xml:space="preserve">Number of students: </w:t>
      </w:r>
      <w:r w:rsidR="00D170A4" w:rsidRPr="00EF4AB2">
        <w:rPr>
          <w:rFonts w:ascii="Times New Roman" w:eastAsia="Arial Unicode MS" w:hAnsi="Times New Roman" w:cs="Times New Roman"/>
          <w:color w:val="auto"/>
        </w:rPr>
        <w:t>We plan to accept up to 10 students</w:t>
      </w:r>
      <w:r w:rsidR="00F15089" w:rsidRPr="00EF4AB2">
        <w:rPr>
          <w:rFonts w:ascii="Times New Roman" w:eastAsia="Arial Unicode MS" w:hAnsi="Times New Roman" w:cs="Times New Roman" w:hint="eastAsia"/>
          <w:color w:val="auto"/>
        </w:rPr>
        <w:t xml:space="preserve"> in total</w:t>
      </w:r>
      <w:r w:rsidR="00426FE5" w:rsidRPr="00EF4AB2">
        <w:rPr>
          <w:rFonts w:ascii="Times New Roman" w:eastAsia="Arial Unicode MS" w:hAnsi="Times New Roman" w:cs="Times New Roman"/>
          <w:color w:val="auto"/>
        </w:rPr>
        <w:t xml:space="preserve"> from </w:t>
      </w:r>
      <w:r w:rsidR="0037282F" w:rsidRPr="00EF4AB2">
        <w:rPr>
          <w:rFonts w:ascii="Times New Roman" w:eastAsia="Arial Unicode MS" w:hAnsi="Times New Roman" w:cs="Times New Roman"/>
          <w:color w:val="auto"/>
        </w:rPr>
        <w:t>NTU, NTHU, NCTU,</w:t>
      </w:r>
      <w:r w:rsidR="00426FE5" w:rsidRPr="00EF4AB2">
        <w:rPr>
          <w:rFonts w:ascii="Times New Roman" w:eastAsia="Arial Unicode MS" w:hAnsi="Times New Roman" w:cs="Times New Roman"/>
          <w:color w:val="auto"/>
        </w:rPr>
        <w:t xml:space="preserve"> </w:t>
      </w:r>
      <w:r w:rsidR="00D170A4" w:rsidRPr="00EF4AB2">
        <w:rPr>
          <w:rFonts w:ascii="Times New Roman" w:eastAsia="Arial Unicode MS" w:hAnsi="Times New Roman" w:cs="Times New Roman"/>
          <w:color w:val="auto"/>
        </w:rPr>
        <w:t>NCKU</w:t>
      </w:r>
      <w:r w:rsidR="0037282F" w:rsidRPr="00EF4AB2">
        <w:rPr>
          <w:rFonts w:ascii="Times New Roman" w:eastAsia="Arial Unicode MS" w:hAnsi="Times New Roman" w:cs="Times New Roman"/>
          <w:color w:val="auto"/>
        </w:rPr>
        <w:t>, and NCCU</w:t>
      </w:r>
      <w:r w:rsidR="00D170A4" w:rsidRPr="00EF4AB2">
        <w:rPr>
          <w:rFonts w:ascii="Times New Roman" w:eastAsia="Arial Unicode MS" w:hAnsi="Times New Roman" w:cs="Times New Roman"/>
          <w:color w:val="auto"/>
        </w:rPr>
        <w:t xml:space="preserve">. </w:t>
      </w:r>
    </w:p>
    <w:p w14:paraId="38A51119" w14:textId="77777777" w:rsidR="00F52462" w:rsidRPr="00EF4AB2" w:rsidRDefault="00F52462" w:rsidP="00F52462">
      <w:pPr>
        <w:pStyle w:val="a3"/>
        <w:spacing w:before="40" w:after="50" w:line="240" w:lineRule="auto"/>
        <w:ind w:firstLine="0"/>
        <w:rPr>
          <w:rFonts w:ascii="Times New Roman" w:eastAsia="Arial Unicode MS" w:hAnsi="Times New Roman" w:cs="Times New Roman"/>
        </w:rPr>
      </w:pPr>
    </w:p>
    <w:p w14:paraId="2F8DC4B9" w14:textId="278A6E1A" w:rsidR="00837D21" w:rsidRPr="00EF4AB2" w:rsidRDefault="00775C2B" w:rsidP="00F52462">
      <w:pPr>
        <w:pStyle w:val="a3"/>
        <w:spacing w:before="50" w:after="50" w:line="240" w:lineRule="auto"/>
        <w:ind w:firstLine="0"/>
        <w:rPr>
          <w:rFonts w:ascii="Times New Roman" w:eastAsiaTheme="minorEastAsia" w:hAnsi="Times New Roman" w:cs="Times New Roman"/>
          <w:color w:val="auto"/>
        </w:rPr>
      </w:pPr>
      <w:r w:rsidRPr="00EF4AB2">
        <w:rPr>
          <w:rFonts w:ascii="Times New Roman" w:eastAsia="Arial Unicode MS" w:hAnsi="Times New Roman" w:cs="Times New Roman"/>
          <w:b/>
          <w:color w:val="auto"/>
        </w:rPr>
        <w:t>Date</w:t>
      </w:r>
      <w:r w:rsidR="00AB0A58" w:rsidRPr="00EF4AB2">
        <w:rPr>
          <w:rFonts w:ascii="Times New Roman" w:eastAsia="Arial Unicode MS" w:hAnsi="Times New Roman" w:cs="Times New Roman" w:hint="eastAsia"/>
          <w:color w:val="auto"/>
        </w:rPr>
        <w:t>:</w:t>
      </w:r>
      <w:r w:rsidR="00AB0A58" w:rsidRPr="00EF4AB2">
        <w:rPr>
          <w:rFonts w:ascii="Times New Roman" w:eastAsia="Arial Unicode MS" w:hAnsi="Times New Roman" w:cs="Times New Roman"/>
          <w:color w:val="auto"/>
        </w:rPr>
        <w:t xml:space="preserve"> </w:t>
      </w:r>
      <w:r w:rsidR="00C25253" w:rsidRPr="00EF4AB2">
        <w:rPr>
          <w:rFonts w:ascii="Times New Roman" w:eastAsiaTheme="minorEastAsia" w:hAnsi="Times New Roman" w:cs="Times New Roman"/>
          <w:color w:val="auto"/>
        </w:rPr>
        <w:t>July</w:t>
      </w:r>
      <w:r w:rsidRPr="00EF4AB2">
        <w:rPr>
          <w:rFonts w:ascii="Times New Roman" w:eastAsiaTheme="minorEastAsia" w:hAnsi="Times New Roman" w:cs="Times New Roman"/>
          <w:color w:val="auto"/>
        </w:rPr>
        <w:t xml:space="preserve"> </w:t>
      </w:r>
      <w:r w:rsidR="00C25253" w:rsidRPr="00EF4AB2">
        <w:rPr>
          <w:rFonts w:ascii="Times New Roman" w:eastAsiaTheme="minorEastAsia" w:hAnsi="Times New Roman" w:cs="Times New Roman"/>
          <w:color w:val="auto"/>
        </w:rPr>
        <w:t>27</w:t>
      </w:r>
      <w:r w:rsidRPr="00EF4AB2">
        <w:rPr>
          <w:rFonts w:ascii="Times New Roman" w:eastAsiaTheme="minorEastAsia" w:hAnsi="Times New Roman" w:cs="Times New Roman"/>
          <w:color w:val="auto"/>
          <w:vertAlign w:val="superscript"/>
        </w:rPr>
        <w:t>th</w:t>
      </w:r>
      <w:r w:rsidRPr="00EF4AB2">
        <w:rPr>
          <w:rFonts w:ascii="Times New Roman" w:eastAsiaTheme="minorEastAsia" w:hAnsi="Times New Roman" w:cs="Times New Roman"/>
          <w:color w:val="auto"/>
        </w:rPr>
        <w:t xml:space="preserve"> – </w:t>
      </w:r>
      <w:r w:rsidR="00EF4AB2" w:rsidRPr="00EF4AB2">
        <w:rPr>
          <w:rFonts w:ascii="Times New Roman" w:eastAsiaTheme="minorEastAsia" w:hAnsi="Times New Roman" w:cs="Times New Roman"/>
          <w:color w:val="auto"/>
        </w:rPr>
        <w:t xml:space="preserve">September </w:t>
      </w:r>
      <w:r w:rsidR="00C25253" w:rsidRPr="00EF4AB2">
        <w:rPr>
          <w:rFonts w:ascii="Times New Roman" w:eastAsiaTheme="minorEastAsia" w:hAnsi="Times New Roman" w:cs="Times New Roman"/>
          <w:color w:val="auto"/>
        </w:rPr>
        <w:t>3</w:t>
      </w:r>
      <w:r w:rsidR="00EF4AB2" w:rsidRPr="00EF4AB2">
        <w:rPr>
          <w:rFonts w:ascii="Times New Roman" w:eastAsiaTheme="minorEastAsia" w:hAnsi="Times New Roman" w:cs="Times New Roman"/>
          <w:color w:val="auto"/>
          <w:vertAlign w:val="superscript"/>
        </w:rPr>
        <w:t>rd</w:t>
      </w:r>
    </w:p>
    <w:p w14:paraId="6CC0C279" w14:textId="77777777" w:rsidR="00F52462" w:rsidRPr="008176BF" w:rsidRDefault="00F52462" w:rsidP="00F52462">
      <w:pPr>
        <w:pStyle w:val="a3"/>
        <w:spacing w:before="50" w:after="50" w:line="240" w:lineRule="auto"/>
        <w:ind w:firstLine="0"/>
        <w:rPr>
          <w:rFonts w:ascii="Times New Roman" w:eastAsia="Arial Unicode MS" w:hAnsi="Times New Roman" w:cs="Times New Roman"/>
        </w:rPr>
      </w:pPr>
    </w:p>
    <w:p w14:paraId="39F190EC" w14:textId="7AD39C4C" w:rsidR="00837D21" w:rsidRPr="00FF1C72" w:rsidRDefault="00837D21" w:rsidP="00F52462">
      <w:pPr>
        <w:pStyle w:val="a3"/>
        <w:spacing w:before="50" w:after="50" w:line="240" w:lineRule="auto"/>
        <w:ind w:firstLine="0"/>
        <w:rPr>
          <w:rFonts w:ascii="Times New Roman" w:eastAsiaTheme="minorEastAsia" w:hAnsi="Times New Roman" w:cs="Times New Roman"/>
          <w:b/>
          <w:color w:val="auto"/>
        </w:rPr>
      </w:pPr>
      <w:r w:rsidRPr="00FF1C72">
        <w:rPr>
          <w:rFonts w:ascii="Times New Roman" w:eastAsiaTheme="minorEastAsia" w:hAnsi="Times New Roman" w:cs="Times New Roman"/>
          <w:b/>
          <w:color w:val="auto"/>
        </w:rPr>
        <w:t>Schedule</w:t>
      </w:r>
      <w:r w:rsidR="008176BF" w:rsidRPr="00FF1C72">
        <w:rPr>
          <w:rFonts w:ascii="Times New Roman" w:eastAsiaTheme="minorEastAsia" w:hAnsi="Times New Roman" w:cs="Times New Roman"/>
          <w:b/>
          <w:color w:val="auto"/>
        </w:rPr>
        <w:t xml:space="preserve">: </w:t>
      </w:r>
    </w:p>
    <w:p w14:paraId="25A8E427" w14:textId="2CE1D96C" w:rsidR="008B682F" w:rsidRPr="00FF1C72" w:rsidRDefault="00B05166" w:rsidP="006A3ADA">
      <w:pPr>
        <w:pStyle w:val="a3"/>
        <w:spacing w:before="50" w:after="50" w:line="240" w:lineRule="auto"/>
        <w:ind w:firstLine="0"/>
        <w:rPr>
          <w:rFonts w:ascii="Times New Roman" w:eastAsiaTheme="minorEastAsia" w:hAnsi="Times New Roman" w:cs="Times New Roman"/>
          <w:b/>
          <w:color w:val="auto"/>
        </w:rPr>
      </w:pPr>
      <w:r w:rsidRPr="00FF1C72">
        <w:rPr>
          <w:rFonts w:ascii="Times New Roman" w:eastAsiaTheme="minorEastAsia" w:hAnsi="Times New Roman" w:cs="Times New Roman"/>
          <w:b/>
          <w:color w:val="auto"/>
        </w:rPr>
        <w:t>July 27th</w:t>
      </w:r>
      <w:r w:rsidR="008B682F" w:rsidRPr="00FF1C72">
        <w:rPr>
          <w:rFonts w:ascii="Times New Roman" w:eastAsiaTheme="minorEastAsia" w:hAnsi="Times New Roman" w:cs="Times New Roman"/>
          <w:b/>
          <w:color w:val="auto"/>
        </w:rPr>
        <w:t xml:space="preserve">: </w:t>
      </w:r>
      <w:r w:rsidR="008B682F" w:rsidRPr="00FF1C72">
        <w:rPr>
          <w:rFonts w:ascii="Times New Roman" w:eastAsiaTheme="minorEastAsia" w:hAnsi="Times New Roman" w:cs="Times New Roman"/>
          <w:color w:val="auto"/>
        </w:rPr>
        <w:t xml:space="preserve">Arrival </w:t>
      </w:r>
      <w:r w:rsidR="009906C4">
        <w:rPr>
          <w:rFonts w:ascii="Times New Roman" w:eastAsiaTheme="minorEastAsia" w:hAnsi="Times New Roman" w:cs="Times New Roman"/>
          <w:color w:val="auto"/>
        </w:rPr>
        <w:t>at</w:t>
      </w:r>
      <w:r w:rsidR="009906C4" w:rsidRPr="00FF1C72">
        <w:rPr>
          <w:rFonts w:ascii="Times New Roman" w:eastAsiaTheme="minorEastAsia" w:hAnsi="Times New Roman" w:cs="Times New Roman"/>
          <w:color w:val="auto"/>
        </w:rPr>
        <w:t xml:space="preserve"> </w:t>
      </w:r>
      <w:r w:rsidR="00CB50F8" w:rsidRPr="00FF1C72">
        <w:rPr>
          <w:rFonts w:ascii="Times New Roman" w:eastAsiaTheme="minorEastAsia" w:hAnsi="Times New Roman" w:cs="Times New Roman"/>
          <w:color w:val="auto"/>
        </w:rPr>
        <w:t>Toyama</w:t>
      </w:r>
      <w:r w:rsidR="005E7851" w:rsidRPr="00FF1C72">
        <w:rPr>
          <w:rFonts w:ascii="Times New Roman" w:eastAsiaTheme="minorEastAsia" w:hAnsi="Times New Roman" w:cs="Times New Roman"/>
          <w:color w:val="auto"/>
        </w:rPr>
        <w:t xml:space="preserve"> Airport (</w:t>
      </w:r>
      <w:r w:rsidR="00A16D5C" w:rsidRPr="00FF1C72">
        <w:rPr>
          <w:rFonts w:ascii="Times New Roman" w:eastAsiaTheme="minorEastAsia" w:hAnsi="Times New Roman" w:cs="Times New Roman"/>
          <w:color w:val="auto"/>
        </w:rPr>
        <w:t xml:space="preserve">Flight </w:t>
      </w:r>
      <w:r w:rsidR="00CB50F8" w:rsidRPr="00FF1C72">
        <w:rPr>
          <w:rFonts w:ascii="Times New Roman" w:eastAsiaTheme="minorEastAsia" w:hAnsi="Times New Roman" w:cs="Times New Roman"/>
          <w:color w:val="auto"/>
        </w:rPr>
        <w:t>Cl170</w:t>
      </w:r>
      <w:r w:rsidR="00B1010C" w:rsidRPr="00FF1C72">
        <w:rPr>
          <w:rFonts w:ascii="Times New Roman" w:eastAsia="Meiryo" w:hAnsi="Times New Roman" w:cs="Times New Roman"/>
          <w:bCs/>
          <w:color w:val="auto"/>
        </w:rPr>
        <w:t xml:space="preserve"> /JL5118</w:t>
      </w:r>
      <w:r w:rsidR="003436CD" w:rsidRPr="00FF1C72">
        <w:rPr>
          <w:rStyle w:val="aircraftnumber"/>
          <w:rFonts w:ascii="Times New Roman" w:hAnsi="Times New Roman" w:cs="Times New Roman"/>
          <w:color w:val="auto"/>
        </w:rPr>
        <w:t xml:space="preserve"> is desirable. Otherwise, please select a con</w:t>
      </w:r>
      <w:r w:rsidR="00CB50F8" w:rsidRPr="00FF1C72">
        <w:rPr>
          <w:rStyle w:val="aircraftnumber"/>
          <w:rFonts w:ascii="Times New Roman" w:hAnsi="Times New Roman" w:cs="Times New Roman"/>
          <w:color w:val="auto"/>
        </w:rPr>
        <w:t>nection flight that arrives at Toyama</w:t>
      </w:r>
      <w:r w:rsidR="003436CD" w:rsidRPr="00FF1C72">
        <w:rPr>
          <w:rStyle w:val="aircraftnumber"/>
          <w:rFonts w:ascii="Times New Roman" w:hAnsi="Times New Roman" w:cs="Times New Roman"/>
          <w:color w:val="auto"/>
        </w:rPr>
        <w:t xml:space="preserve"> Airport </w:t>
      </w:r>
      <w:r w:rsidR="00CB50F8" w:rsidRPr="00FF1C72">
        <w:rPr>
          <w:rStyle w:val="aircraftnumber"/>
          <w:rFonts w:ascii="Times New Roman" w:hAnsi="Times New Roman" w:cs="Times New Roman"/>
          <w:color w:val="auto"/>
        </w:rPr>
        <w:t>by NH315</w:t>
      </w:r>
      <w:r w:rsidR="003436CD" w:rsidRPr="00FF1C72">
        <w:rPr>
          <w:rFonts w:ascii="Times New Roman" w:hAnsi="Times New Roman" w:cs="Times New Roman"/>
          <w:color w:val="auto"/>
        </w:rPr>
        <w:t>.</w:t>
      </w:r>
      <w:r w:rsidR="00A16D5C" w:rsidRPr="00FF1C72">
        <w:rPr>
          <w:rFonts w:ascii="Times New Roman" w:hAnsi="Times New Roman" w:cs="Times New Roman"/>
          <w:color w:val="auto"/>
        </w:rPr>
        <w:t xml:space="preserve"> KU will </w:t>
      </w:r>
      <w:r w:rsidR="008E32AC" w:rsidRPr="00FF1C72">
        <w:rPr>
          <w:rFonts w:ascii="Times New Roman" w:hAnsi="Times New Roman" w:cs="Times New Roman"/>
          <w:color w:val="auto"/>
        </w:rPr>
        <w:t>deliver</w:t>
      </w:r>
      <w:r w:rsidR="00A16D5C" w:rsidRPr="00FF1C72">
        <w:rPr>
          <w:rFonts w:ascii="Times New Roman" w:hAnsi="Times New Roman" w:cs="Times New Roman"/>
          <w:color w:val="auto"/>
        </w:rPr>
        <w:t xml:space="preserve"> a pick-up bus to Toyama Airport only once on July 27</w:t>
      </w:r>
      <w:r w:rsidR="00A16D5C" w:rsidRPr="00FF1C72">
        <w:rPr>
          <w:rFonts w:ascii="Times New Roman" w:hAnsi="Times New Roman" w:cs="Times New Roman"/>
          <w:color w:val="auto"/>
          <w:vertAlign w:val="superscript"/>
        </w:rPr>
        <w:t>th</w:t>
      </w:r>
      <w:r w:rsidR="00A16D5C" w:rsidRPr="00FF1C72">
        <w:rPr>
          <w:rFonts w:ascii="Times New Roman" w:hAnsi="Times New Roman" w:cs="Times New Roman"/>
          <w:color w:val="auto"/>
        </w:rPr>
        <w:t>.</w:t>
      </w:r>
      <w:r w:rsidR="005E7851" w:rsidRPr="00FF1C72">
        <w:rPr>
          <w:rFonts w:ascii="Times New Roman" w:eastAsiaTheme="minorEastAsia" w:hAnsi="Times New Roman" w:cs="Times New Roman"/>
          <w:color w:val="auto"/>
        </w:rPr>
        <w:t xml:space="preserve">) </w:t>
      </w:r>
    </w:p>
    <w:p w14:paraId="35CBC128" w14:textId="5999B178" w:rsidR="008223C4" w:rsidRPr="00FF1C72" w:rsidRDefault="00E74436" w:rsidP="006A3ADA">
      <w:pPr>
        <w:pStyle w:val="a3"/>
        <w:spacing w:before="50" w:after="50" w:line="240" w:lineRule="auto"/>
        <w:ind w:firstLine="0"/>
        <w:rPr>
          <w:rFonts w:ascii="Times New Roman" w:eastAsiaTheme="minorEastAsia" w:hAnsi="Times New Roman" w:cs="Times New Roman"/>
          <w:color w:val="auto"/>
        </w:rPr>
      </w:pPr>
      <w:r w:rsidRPr="00FF1C72">
        <w:rPr>
          <w:rFonts w:ascii="Times New Roman" w:eastAsiaTheme="minorEastAsia" w:hAnsi="Times New Roman" w:cs="Times New Roman"/>
          <w:b/>
          <w:color w:val="auto"/>
        </w:rPr>
        <w:t>July 28</w:t>
      </w:r>
      <w:r w:rsidR="00013356" w:rsidRPr="00FF1C72">
        <w:rPr>
          <w:rFonts w:ascii="Times New Roman" w:eastAsiaTheme="minorEastAsia" w:hAnsi="Times New Roman" w:cs="Times New Roman"/>
          <w:b/>
          <w:color w:val="auto"/>
          <w:vertAlign w:val="superscript"/>
        </w:rPr>
        <w:t>th</w:t>
      </w:r>
      <w:r w:rsidR="00013356" w:rsidRPr="00FF1C72">
        <w:rPr>
          <w:rFonts w:ascii="Times New Roman" w:eastAsiaTheme="minorEastAsia" w:hAnsi="Times New Roman" w:cs="Times New Roman" w:hint="eastAsia"/>
          <w:b/>
          <w:color w:val="auto"/>
        </w:rPr>
        <w:t xml:space="preserve">: </w:t>
      </w:r>
      <w:r w:rsidR="008223C4" w:rsidRPr="00FF1C72">
        <w:rPr>
          <w:rFonts w:ascii="Times New Roman" w:eastAsiaTheme="minorEastAsia" w:hAnsi="Times New Roman" w:cs="Times New Roman"/>
          <w:color w:val="auto"/>
        </w:rPr>
        <w:t>Procedures at KU</w:t>
      </w:r>
    </w:p>
    <w:p w14:paraId="3384A483" w14:textId="783A2521" w:rsidR="008223C4" w:rsidRPr="00FF1C72" w:rsidRDefault="00E74436" w:rsidP="006A3ADA">
      <w:pPr>
        <w:pStyle w:val="a3"/>
        <w:spacing w:before="50" w:after="50" w:line="240" w:lineRule="auto"/>
        <w:ind w:firstLine="0"/>
        <w:rPr>
          <w:rFonts w:ascii="Times New Roman" w:eastAsiaTheme="minorEastAsia" w:hAnsi="Times New Roman" w:cs="Times New Roman"/>
          <w:color w:val="auto"/>
        </w:rPr>
      </w:pPr>
      <w:r w:rsidRPr="00FF1C72">
        <w:rPr>
          <w:rFonts w:ascii="Times New Roman" w:eastAsiaTheme="minorEastAsia" w:hAnsi="Times New Roman" w:cs="Times New Roman"/>
          <w:b/>
          <w:color w:val="auto"/>
        </w:rPr>
        <w:t>July 29</w:t>
      </w:r>
      <w:r w:rsidR="008223C4" w:rsidRPr="00FF1C72">
        <w:rPr>
          <w:rFonts w:ascii="Times New Roman" w:eastAsiaTheme="minorEastAsia" w:hAnsi="Times New Roman" w:cs="Times New Roman"/>
          <w:b/>
          <w:color w:val="auto"/>
          <w:vertAlign w:val="superscript"/>
        </w:rPr>
        <w:t>th</w:t>
      </w:r>
      <w:r w:rsidR="008223C4" w:rsidRPr="00FF1C72">
        <w:rPr>
          <w:rFonts w:ascii="Times New Roman" w:eastAsiaTheme="minorEastAsia" w:hAnsi="Times New Roman" w:cs="Times New Roman"/>
          <w:color w:val="auto"/>
        </w:rPr>
        <w:t>: Start working at the labs</w:t>
      </w:r>
    </w:p>
    <w:p w14:paraId="5B3FBBE1" w14:textId="3EB61B2C" w:rsidR="00837D21" w:rsidRPr="00FF1C72" w:rsidRDefault="00E74436" w:rsidP="006A3ADA">
      <w:pPr>
        <w:pStyle w:val="a3"/>
        <w:spacing w:before="50" w:after="50" w:line="240" w:lineRule="auto"/>
        <w:ind w:firstLine="0"/>
        <w:rPr>
          <w:rFonts w:ascii="Times New Roman" w:eastAsiaTheme="minorEastAsia" w:hAnsi="Times New Roman" w:cs="Times New Roman"/>
          <w:b/>
          <w:color w:val="auto"/>
        </w:rPr>
      </w:pPr>
      <w:r w:rsidRPr="00FF1C72">
        <w:rPr>
          <w:rFonts w:ascii="Times New Roman" w:eastAsiaTheme="minorEastAsia" w:hAnsi="Times New Roman" w:cs="Times New Roman"/>
          <w:b/>
          <w:color w:val="auto"/>
        </w:rPr>
        <w:t>3rd</w:t>
      </w:r>
      <w:r w:rsidR="00837D21" w:rsidRPr="00FF1C72">
        <w:rPr>
          <w:rFonts w:ascii="Times New Roman" w:eastAsiaTheme="minorEastAsia" w:hAnsi="Times New Roman" w:cs="Times New Roman"/>
          <w:b/>
          <w:color w:val="auto"/>
        </w:rPr>
        <w:t xml:space="preserve"> week</w:t>
      </w:r>
      <w:r w:rsidR="001D4533" w:rsidRPr="00FF1C72">
        <w:rPr>
          <w:rFonts w:ascii="Times New Roman" w:eastAsiaTheme="minorEastAsia" w:hAnsi="Times New Roman" w:cs="Times New Roman"/>
          <w:b/>
          <w:color w:val="auto"/>
        </w:rPr>
        <w:t xml:space="preserve"> </w:t>
      </w:r>
      <w:r w:rsidR="00837D21" w:rsidRPr="00FF1C72">
        <w:rPr>
          <w:rFonts w:ascii="Times New Roman" w:eastAsiaTheme="minorEastAsia" w:hAnsi="Times New Roman" w:cs="Times New Roman"/>
          <w:b/>
          <w:color w:val="auto"/>
        </w:rPr>
        <w:t>(Aug. 12</w:t>
      </w:r>
      <w:r w:rsidR="00837D21" w:rsidRPr="00FF1C72">
        <w:rPr>
          <w:rFonts w:ascii="Times New Roman" w:eastAsiaTheme="minorEastAsia" w:hAnsi="Times New Roman" w:cs="Times New Roman"/>
          <w:b/>
          <w:color w:val="auto"/>
          <w:vertAlign w:val="superscript"/>
        </w:rPr>
        <w:t>th</w:t>
      </w:r>
      <w:r w:rsidR="00837D21" w:rsidRPr="00FF1C72">
        <w:rPr>
          <w:rFonts w:ascii="Times New Roman" w:eastAsiaTheme="minorEastAsia" w:hAnsi="Times New Roman" w:cs="Times New Roman"/>
          <w:b/>
          <w:color w:val="auto"/>
        </w:rPr>
        <w:t>-1</w:t>
      </w:r>
      <w:r w:rsidRPr="00FF1C72">
        <w:rPr>
          <w:rFonts w:ascii="Times New Roman" w:eastAsiaTheme="minorEastAsia" w:hAnsi="Times New Roman" w:cs="Times New Roman"/>
          <w:b/>
          <w:color w:val="auto"/>
        </w:rPr>
        <w:t>6</w:t>
      </w:r>
      <w:r w:rsidR="00837D21" w:rsidRPr="00FF1C72">
        <w:rPr>
          <w:rFonts w:ascii="Times New Roman" w:eastAsiaTheme="minorEastAsia" w:hAnsi="Times New Roman" w:cs="Times New Roman"/>
          <w:b/>
          <w:color w:val="auto"/>
          <w:vertAlign w:val="superscript"/>
        </w:rPr>
        <w:t>th</w:t>
      </w:r>
      <w:r w:rsidR="00837D21" w:rsidRPr="00FF1C72">
        <w:rPr>
          <w:rFonts w:ascii="Times New Roman" w:eastAsiaTheme="minorEastAsia" w:hAnsi="Times New Roman" w:cs="Times New Roman"/>
          <w:b/>
          <w:color w:val="auto"/>
        </w:rPr>
        <w:t xml:space="preserve">): </w:t>
      </w:r>
      <w:r w:rsidR="003113C0" w:rsidRPr="00FF1C72">
        <w:rPr>
          <w:rFonts w:ascii="Times New Roman" w:eastAsiaTheme="minorEastAsia" w:hAnsi="Times New Roman" w:cs="Times New Roman"/>
          <w:color w:val="auto"/>
        </w:rPr>
        <w:t>Free due to J</w:t>
      </w:r>
      <w:r w:rsidR="008176BF" w:rsidRPr="00FF1C72">
        <w:rPr>
          <w:rFonts w:ascii="Times New Roman" w:eastAsiaTheme="minorEastAsia" w:hAnsi="Times New Roman" w:cs="Times New Roman"/>
          <w:color w:val="auto"/>
        </w:rPr>
        <w:t>apanese Buddhist</w:t>
      </w:r>
      <w:r w:rsidR="00837D21" w:rsidRPr="00FF1C72">
        <w:rPr>
          <w:rFonts w:ascii="Times New Roman" w:eastAsiaTheme="minorEastAsia" w:hAnsi="Times New Roman" w:cs="Times New Roman"/>
          <w:color w:val="auto"/>
        </w:rPr>
        <w:t xml:space="preserve"> </w:t>
      </w:r>
      <w:r w:rsidR="003113C0" w:rsidRPr="00FF1C72">
        <w:rPr>
          <w:rFonts w:ascii="Times New Roman" w:eastAsiaTheme="minorEastAsia" w:hAnsi="Times New Roman" w:cs="Times New Roman"/>
          <w:color w:val="auto"/>
        </w:rPr>
        <w:t xml:space="preserve">holiday season. </w:t>
      </w:r>
      <w:proofErr w:type="gramStart"/>
      <w:r w:rsidR="003113C0" w:rsidRPr="00FF1C72">
        <w:rPr>
          <w:rFonts w:ascii="Times New Roman" w:eastAsiaTheme="minorEastAsia" w:hAnsi="Times New Roman" w:cs="Times New Roman"/>
          <w:color w:val="auto"/>
        </w:rPr>
        <w:t>e.g</w:t>
      </w:r>
      <w:proofErr w:type="gramEnd"/>
      <w:r w:rsidR="003113C0" w:rsidRPr="00FF1C72">
        <w:rPr>
          <w:rFonts w:ascii="Times New Roman" w:eastAsiaTheme="minorEastAsia" w:hAnsi="Times New Roman" w:cs="Times New Roman"/>
          <w:color w:val="auto"/>
        </w:rPr>
        <w:t xml:space="preserve">. </w:t>
      </w:r>
      <w:r w:rsidR="008176BF" w:rsidRPr="00FF1C72">
        <w:rPr>
          <w:rFonts w:ascii="Times New Roman" w:eastAsiaTheme="minorEastAsia" w:hAnsi="Times New Roman" w:cs="Times New Roman"/>
          <w:color w:val="auto"/>
        </w:rPr>
        <w:t>Self-tours in Japan</w:t>
      </w:r>
      <w:r w:rsidR="003113C0" w:rsidRPr="00FF1C72">
        <w:rPr>
          <w:rFonts w:ascii="Times New Roman" w:eastAsiaTheme="minorEastAsia" w:hAnsi="Times New Roman" w:cs="Times New Roman"/>
          <w:color w:val="auto"/>
        </w:rPr>
        <w:t xml:space="preserve">, exchange with local people in Kanazawa, </w:t>
      </w:r>
      <w:r w:rsidR="00681C30" w:rsidRPr="00FF1C72">
        <w:rPr>
          <w:rFonts w:ascii="Times New Roman" w:eastAsiaTheme="minorEastAsia" w:hAnsi="Times New Roman" w:cs="Times New Roman"/>
          <w:color w:val="auto"/>
        </w:rPr>
        <w:t>experience</w:t>
      </w:r>
      <w:r w:rsidR="009058C6" w:rsidRPr="00FF1C72">
        <w:rPr>
          <w:rFonts w:ascii="Times New Roman" w:eastAsiaTheme="minorEastAsia" w:hAnsi="Times New Roman" w:cs="Times New Roman"/>
          <w:color w:val="auto"/>
        </w:rPr>
        <w:t>s in</w:t>
      </w:r>
      <w:r w:rsidR="003113C0" w:rsidRPr="00FF1C72">
        <w:rPr>
          <w:rFonts w:ascii="Times New Roman" w:eastAsiaTheme="minorEastAsia" w:hAnsi="Times New Roman" w:cs="Times New Roman"/>
          <w:color w:val="auto"/>
        </w:rPr>
        <w:t xml:space="preserve"> </w:t>
      </w:r>
      <w:r w:rsidR="006C49B1" w:rsidRPr="00FF1C72">
        <w:rPr>
          <w:rFonts w:ascii="Times New Roman" w:eastAsiaTheme="minorEastAsia" w:hAnsi="Times New Roman" w:cs="Times New Roman"/>
          <w:color w:val="auto"/>
        </w:rPr>
        <w:t>the Japanese culture or customs</w:t>
      </w:r>
      <w:r w:rsidR="003113C0" w:rsidRPr="00FF1C72">
        <w:rPr>
          <w:rFonts w:ascii="Times New Roman" w:eastAsiaTheme="minorEastAsia" w:hAnsi="Times New Roman" w:cs="Times New Roman"/>
          <w:color w:val="auto"/>
        </w:rPr>
        <w:t>,</w:t>
      </w:r>
      <w:r w:rsidR="006C49B1" w:rsidRPr="00FF1C72">
        <w:rPr>
          <w:rFonts w:ascii="Times New Roman" w:eastAsiaTheme="minorEastAsia" w:hAnsi="Times New Roman" w:cs="Times New Roman"/>
          <w:color w:val="auto"/>
        </w:rPr>
        <w:t xml:space="preserve"> </w:t>
      </w:r>
      <w:r w:rsidR="003113C0" w:rsidRPr="00FF1C72">
        <w:rPr>
          <w:rFonts w:ascii="Times New Roman" w:eastAsiaTheme="minorEastAsia" w:hAnsi="Times New Roman" w:cs="Times New Roman"/>
          <w:color w:val="auto"/>
        </w:rPr>
        <w:t>etc.</w:t>
      </w:r>
    </w:p>
    <w:p w14:paraId="5948406B" w14:textId="120F2549" w:rsidR="008176BF" w:rsidRPr="00FF1C72" w:rsidRDefault="00837D21" w:rsidP="00B868A4">
      <w:pPr>
        <w:pStyle w:val="a3"/>
        <w:spacing w:before="50" w:after="50" w:line="240" w:lineRule="auto"/>
        <w:ind w:left="241" w:hangingChars="100" w:hanging="241"/>
        <w:rPr>
          <w:rFonts w:ascii="Times New Roman" w:eastAsiaTheme="minorEastAsia" w:hAnsi="Times New Roman" w:cs="Times New Roman"/>
          <w:b/>
          <w:color w:val="auto"/>
        </w:rPr>
      </w:pPr>
      <w:r w:rsidRPr="00FF1C72">
        <w:rPr>
          <w:rFonts w:ascii="Times New Roman" w:eastAsiaTheme="minorEastAsia" w:hAnsi="Times New Roman" w:cs="Times New Roman"/>
          <w:b/>
          <w:color w:val="auto"/>
        </w:rPr>
        <w:t>5</w:t>
      </w:r>
      <w:r w:rsidRPr="00FF1C72">
        <w:rPr>
          <w:rFonts w:ascii="Times New Roman" w:eastAsiaTheme="minorEastAsia" w:hAnsi="Times New Roman" w:cs="Times New Roman"/>
          <w:b/>
          <w:color w:val="auto"/>
          <w:vertAlign w:val="superscript"/>
        </w:rPr>
        <w:t>th</w:t>
      </w:r>
      <w:r w:rsidRPr="00FF1C72">
        <w:rPr>
          <w:rFonts w:ascii="Times New Roman" w:eastAsiaTheme="minorEastAsia" w:hAnsi="Times New Roman" w:cs="Times New Roman"/>
          <w:b/>
          <w:color w:val="auto"/>
        </w:rPr>
        <w:t xml:space="preserve"> week</w:t>
      </w:r>
      <w:r w:rsidR="001D4533" w:rsidRPr="00FF1C72">
        <w:rPr>
          <w:rFonts w:ascii="Times New Roman" w:eastAsiaTheme="minorEastAsia" w:hAnsi="Times New Roman" w:cs="Times New Roman"/>
          <w:b/>
          <w:color w:val="auto"/>
        </w:rPr>
        <w:t xml:space="preserve"> </w:t>
      </w:r>
      <w:r w:rsidRPr="00FF1C72">
        <w:rPr>
          <w:rFonts w:ascii="Times New Roman" w:eastAsiaTheme="minorEastAsia" w:hAnsi="Times New Roman" w:cs="Times New Roman"/>
          <w:b/>
          <w:color w:val="auto"/>
        </w:rPr>
        <w:t>(</w:t>
      </w:r>
      <w:r w:rsidR="00E74436" w:rsidRPr="00FF1C72">
        <w:rPr>
          <w:rFonts w:ascii="Times New Roman" w:eastAsiaTheme="minorEastAsia" w:hAnsi="Times New Roman" w:cs="Times New Roman"/>
          <w:b/>
          <w:color w:val="auto"/>
        </w:rPr>
        <w:t>Aug. 24</w:t>
      </w:r>
      <w:r w:rsidR="0006075E" w:rsidRPr="00FF1C72">
        <w:rPr>
          <w:rFonts w:ascii="Times New Roman" w:eastAsiaTheme="minorEastAsia" w:hAnsi="Times New Roman" w:cs="Times New Roman"/>
          <w:b/>
          <w:color w:val="auto"/>
        </w:rPr>
        <w:t>-</w:t>
      </w:r>
      <w:r w:rsidR="00E74436" w:rsidRPr="00FF1C72">
        <w:rPr>
          <w:rFonts w:ascii="Times New Roman" w:eastAsiaTheme="minorEastAsia" w:hAnsi="Times New Roman" w:cs="Times New Roman"/>
          <w:b/>
          <w:color w:val="auto"/>
        </w:rPr>
        <w:t>28</w:t>
      </w:r>
      <w:r w:rsidR="008176BF" w:rsidRPr="00FF1C72">
        <w:rPr>
          <w:rFonts w:ascii="Times New Roman" w:eastAsiaTheme="minorEastAsia" w:hAnsi="Times New Roman" w:cs="Times New Roman"/>
          <w:b/>
          <w:color w:val="auto"/>
          <w:vertAlign w:val="superscript"/>
        </w:rPr>
        <w:t>th</w:t>
      </w:r>
      <w:r w:rsidRPr="00FF1C72">
        <w:rPr>
          <w:rFonts w:ascii="Times New Roman" w:eastAsiaTheme="minorEastAsia" w:hAnsi="Times New Roman" w:cs="Times New Roman"/>
          <w:b/>
          <w:color w:val="auto"/>
        </w:rPr>
        <w:t>)</w:t>
      </w:r>
      <w:r w:rsidR="008176BF" w:rsidRPr="00FF1C72">
        <w:rPr>
          <w:rFonts w:ascii="Times New Roman" w:eastAsiaTheme="minorEastAsia" w:hAnsi="Times New Roman" w:cs="Times New Roman"/>
          <w:b/>
          <w:color w:val="auto"/>
        </w:rPr>
        <w:t xml:space="preserve">: </w:t>
      </w:r>
      <w:r w:rsidR="0006075E" w:rsidRPr="00FF1C72">
        <w:rPr>
          <w:rFonts w:ascii="Times New Roman" w:eastAsiaTheme="minorEastAsia" w:hAnsi="Times New Roman" w:cs="Times New Roman"/>
          <w:color w:val="auto"/>
        </w:rPr>
        <w:t>Working at the labs</w:t>
      </w:r>
      <w:r w:rsidR="007641EE">
        <w:rPr>
          <w:rFonts w:ascii="Times New Roman" w:eastAsiaTheme="minorEastAsia" w:hAnsi="Times New Roman" w:cs="Times New Roman"/>
          <w:color w:val="auto"/>
        </w:rPr>
        <w:t>.</w:t>
      </w:r>
      <w:r w:rsidR="0006075E" w:rsidRPr="00FF1C72">
        <w:rPr>
          <w:rFonts w:ascii="Times New Roman" w:eastAsiaTheme="minorEastAsia" w:hAnsi="Times New Roman" w:cs="Times New Roman"/>
          <w:color w:val="auto"/>
        </w:rPr>
        <w:t xml:space="preserve"> </w:t>
      </w:r>
      <w:proofErr w:type="gramStart"/>
      <w:r w:rsidR="007641EE">
        <w:rPr>
          <w:rFonts w:ascii="Times New Roman" w:eastAsiaTheme="minorEastAsia" w:hAnsi="Times New Roman" w:cs="Times New Roman"/>
          <w:color w:val="auto"/>
        </w:rPr>
        <w:t>Final presentation in each research group.</w:t>
      </w:r>
      <w:proofErr w:type="gramEnd"/>
    </w:p>
    <w:p w14:paraId="7384DFBD" w14:textId="40E7CD57" w:rsidR="006A3ADA" w:rsidRPr="00262E51" w:rsidRDefault="006C49B1" w:rsidP="003D3224">
      <w:pPr>
        <w:pStyle w:val="a3"/>
        <w:spacing w:before="50" w:after="50" w:line="240" w:lineRule="auto"/>
        <w:ind w:firstLine="0"/>
        <w:rPr>
          <w:rFonts w:ascii="Times New Roman" w:hAnsi="Times New Roman" w:cs="Times New Roman"/>
          <w:color w:val="auto"/>
        </w:rPr>
      </w:pPr>
      <w:r w:rsidRPr="00FF1C72">
        <w:rPr>
          <w:rFonts w:ascii="Times New Roman" w:eastAsiaTheme="minorEastAsia" w:hAnsi="Times New Roman" w:cs="Times New Roman"/>
          <w:b/>
          <w:color w:val="auto"/>
        </w:rPr>
        <w:t>Sep</w:t>
      </w:r>
      <w:r w:rsidR="00E74436" w:rsidRPr="00FF1C72">
        <w:rPr>
          <w:rFonts w:ascii="Times New Roman" w:eastAsiaTheme="minorEastAsia" w:hAnsi="Times New Roman" w:cs="Times New Roman"/>
          <w:b/>
          <w:color w:val="auto"/>
        </w:rPr>
        <w:t>. 3</w:t>
      </w:r>
      <w:r w:rsidRPr="00FF1C72">
        <w:rPr>
          <w:rFonts w:ascii="Times New Roman" w:eastAsiaTheme="minorEastAsia" w:hAnsi="Times New Roman" w:cs="Times New Roman"/>
          <w:b/>
          <w:color w:val="auto"/>
        </w:rPr>
        <w:t>rd</w:t>
      </w:r>
      <w:r w:rsidR="005E7851" w:rsidRPr="00FF1C72">
        <w:rPr>
          <w:rFonts w:ascii="Times New Roman" w:eastAsiaTheme="minorEastAsia" w:hAnsi="Times New Roman" w:cs="Times New Roman" w:hint="eastAsia"/>
          <w:b/>
          <w:color w:val="auto"/>
        </w:rPr>
        <w:t xml:space="preserve">: </w:t>
      </w:r>
      <w:r w:rsidR="00262E51">
        <w:rPr>
          <w:rFonts w:ascii="Times New Roman" w:eastAsiaTheme="minorEastAsia" w:hAnsi="Times New Roman" w:cs="Times New Roman"/>
          <w:color w:val="auto"/>
        </w:rPr>
        <w:t xml:space="preserve">Take </w:t>
      </w:r>
      <w:r w:rsidR="003436CD" w:rsidRPr="00FF1C72">
        <w:rPr>
          <w:rFonts w:ascii="Times New Roman" w:eastAsiaTheme="minorEastAsia" w:hAnsi="Times New Roman" w:cs="Times New Roman"/>
          <w:color w:val="auto"/>
        </w:rPr>
        <w:t>students</w:t>
      </w:r>
      <w:r w:rsidR="00262E51">
        <w:rPr>
          <w:rFonts w:ascii="Times New Roman" w:eastAsiaTheme="minorEastAsia" w:hAnsi="Times New Roman" w:cs="Times New Roman"/>
          <w:color w:val="auto"/>
        </w:rPr>
        <w:t xml:space="preserve"> to</w:t>
      </w:r>
      <w:r w:rsidR="003436CD" w:rsidRPr="00FF1C72">
        <w:rPr>
          <w:rFonts w:ascii="Times New Roman" w:eastAsiaTheme="minorEastAsia" w:hAnsi="Times New Roman" w:cs="Times New Roman"/>
          <w:color w:val="auto"/>
        </w:rPr>
        <w:t xml:space="preserve"> </w:t>
      </w:r>
      <w:r w:rsidR="00A24F25" w:rsidRPr="00FF1C72">
        <w:rPr>
          <w:rFonts w:ascii="Times New Roman" w:eastAsiaTheme="minorEastAsia" w:hAnsi="Times New Roman" w:cs="Times New Roman"/>
          <w:color w:val="auto"/>
        </w:rPr>
        <w:t>Toyama Airport</w:t>
      </w:r>
      <w:r w:rsidRPr="00FF1C72">
        <w:rPr>
          <w:rFonts w:ascii="Times New Roman" w:eastAsiaTheme="minorEastAsia" w:hAnsi="Times New Roman" w:cs="Times New Roman"/>
          <w:color w:val="auto"/>
        </w:rPr>
        <w:t>.</w:t>
      </w:r>
      <w:r w:rsidR="000D5639" w:rsidRPr="00FF1C72">
        <w:rPr>
          <w:rFonts w:ascii="Times New Roman" w:eastAsiaTheme="minorEastAsia" w:hAnsi="Times New Roman" w:cs="Times New Roman"/>
          <w:color w:val="auto"/>
        </w:rPr>
        <w:t xml:space="preserve"> (</w:t>
      </w:r>
      <w:proofErr w:type="gramStart"/>
      <w:r w:rsidR="008223C4" w:rsidRPr="00FF1C72">
        <w:rPr>
          <w:rFonts w:ascii="Times New Roman" w:eastAsiaTheme="minorEastAsia" w:hAnsi="Times New Roman" w:cs="Times New Roman"/>
          <w:color w:val="auto"/>
        </w:rPr>
        <w:t>convenient</w:t>
      </w:r>
      <w:proofErr w:type="gramEnd"/>
      <w:r w:rsidR="008223C4" w:rsidRPr="00FF1C72">
        <w:rPr>
          <w:rFonts w:ascii="Times New Roman" w:eastAsiaTheme="minorEastAsia" w:hAnsi="Times New Roman" w:cs="Times New Roman"/>
          <w:color w:val="auto"/>
        </w:rPr>
        <w:t xml:space="preserve"> if students take </w:t>
      </w:r>
      <w:r w:rsidR="00CB50F8" w:rsidRPr="00FF1C72">
        <w:rPr>
          <w:rStyle w:val="aircraftnumber"/>
          <w:rFonts w:ascii="Times New Roman" w:hAnsi="Times New Roman" w:cs="Times New Roman"/>
          <w:color w:val="auto"/>
        </w:rPr>
        <w:t>Cl171</w:t>
      </w:r>
      <w:r w:rsidR="00CB50F8" w:rsidRPr="00FF1C72">
        <w:rPr>
          <w:rFonts w:ascii="Times New Roman" w:eastAsia="Meiryo" w:hAnsi="Times New Roman" w:cs="Times New Roman"/>
          <w:bCs/>
          <w:color w:val="auto"/>
        </w:rPr>
        <w:t xml:space="preserve"> /JL5117</w:t>
      </w:r>
      <w:r w:rsidR="00074ED6" w:rsidRPr="00FF1C72">
        <w:rPr>
          <w:rStyle w:val="aircraftnumber"/>
          <w:rFonts w:ascii="Times New Roman" w:eastAsiaTheme="minorEastAsia" w:hAnsi="Times New Roman" w:cs="Times New Roman"/>
          <w:color w:val="auto"/>
        </w:rPr>
        <w:t>.</w:t>
      </w:r>
      <w:r w:rsidR="00262E51">
        <w:rPr>
          <w:rStyle w:val="aircraftnumber"/>
          <w:rFonts w:ascii="Times New Roman" w:eastAsiaTheme="minorEastAsia" w:hAnsi="Times New Roman" w:cs="Times New Roman"/>
          <w:color w:val="auto"/>
        </w:rPr>
        <w:t xml:space="preserve"> </w:t>
      </w:r>
      <w:r w:rsidR="00262E51" w:rsidRPr="00FF1C72">
        <w:rPr>
          <w:rFonts w:ascii="Times New Roman" w:hAnsi="Times New Roman" w:cs="Times New Roman"/>
          <w:color w:val="auto"/>
        </w:rPr>
        <w:t>KU will deliver</w:t>
      </w:r>
      <w:r w:rsidR="00262E51">
        <w:rPr>
          <w:rFonts w:ascii="Times New Roman" w:hAnsi="Times New Roman" w:cs="Times New Roman"/>
          <w:color w:val="auto"/>
        </w:rPr>
        <w:t xml:space="preserve"> a</w:t>
      </w:r>
      <w:r w:rsidR="00262E51" w:rsidRPr="00FF1C72">
        <w:rPr>
          <w:rFonts w:ascii="Times New Roman" w:hAnsi="Times New Roman" w:cs="Times New Roman"/>
          <w:color w:val="auto"/>
        </w:rPr>
        <w:t xml:space="preserve"> bus to Toyama Airport only once</w:t>
      </w:r>
      <w:r w:rsidR="00262E51">
        <w:rPr>
          <w:rFonts w:ascii="Times New Roman" w:hAnsi="Times New Roman" w:cs="Times New Roman"/>
          <w:color w:val="auto"/>
        </w:rPr>
        <w:t xml:space="preserve"> on Sep 3</w:t>
      </w:r>
      <w:r w:rsidR="00262E51" w:rsidRPr="00262E51">
        <w:rPr>
          <w:rFonts w:ascii="Times New Roman" w:hAnsi="Times New Roman" w:cs="Times New Roman"/>
          <w:color w:val="auto"/>
          <w:vertAlign w:val="superscript"/>
        </w:rPr>
        <w:t>rd</w:t>
      </w:r>
      <w:r w:rsidR="000D5639" w:rsidRPr="00FF1C72">
        <w:rPr>
          <w:rFonts w:ascii="Times New Roman" w:eastAsiaTheme="minorEastAsia" w:hAnsi="Times New Roman" w:cs="Times New Roman"/>
          <w:color w:val="auto"/>
        </w:rPr>
        <w:t>)</w:t>
      </w:r>
    </w:p>
    <w:p w14:paraId="43695D1E" w14:textId="45DB8553" w:rsidR="005E7851" w:rsidRPr="00FF1C72" w:rsidRDefault="004860AB" w:rsidP="003D3224">
      <w:pPr>
        <w:pStyle w:val="a3"/>
        <w:spacing w:before="50" w:after="50" w:line="240" w:lineRule="auto"/>
        <w:ind w:firstLine="0"/>
        <w:rPr>
          <w:rFonts w:ascii="Times New Roman" w:eastAsiaTheme="minorEastAsia" w:hAnsi="Times New Roman" w:cs="Times New Roman"/>
          <w:color w:val="auto"/>
        </w:rPr>
      </w:pPr>
      <w:r w:rsidRPr="00FF1C72">
        <w:rPr>
          <w:rFonts w:ascii="Times New Roman" w:eastAsiaTheme="minorEastAsia" w:hAnsi="Times New Roman" w:cs="Times New Roman" w:hint="eastAsia"/>
          <w:color w:val="auto"/>
        </w:rPr>
        <w:t>*</w:t>
      </w:r>
      <w:r w:rsidR="003566E4" w:rsidRPr="00FF1C72">
        <w:rPr>
          <w:rFonts w:ascii="Times New Roman" w:eastAsiaTheme="minorEastAsia" w:hAnsi="Times New Roman" w:cs="Times New Roman"/>
          <w:color w:val="auto"/>
        </w:rPr>
        <w:t>A w</w:t>
      </w:r>
      <w:r w:rsidRPr="00FF1C72">
        <w:rPr>
          <w:rFonts w:ascii="Times New Roman" w:eastAsiaTheme="minorEastAsia" w:hAnsi="Times New Roman" w:cs="Times New Roman"/>
          <w:color w:val="auto"/>
        </w:rPr>
        <w:t>elcome party and an excursion will be held during the program.</w:t>
      </w:r>
    </w:p>
    <w:p w14:paraId="562CCE1E" w14:textId="77777777" w:rsidR="004860AB" w:rsidRPr="00B03EB1" w:rsidRDefault="004860AB" w:rsidP="003D3224">
      <w:pPr>
        <w:pStyle w:val="a3"/>
        <w:spacing w:before="50" w:after="50" w:line="240" w:lineRule="auto"/>
        <w:ind w:firstLine="0"/>
        <w:rPr>
          <w:rFonts w:ascii="Times New Roman" w:eastAsiaTheme="minorEastAsia" w:hAnsi="Times New Roman" w:cs="Times New Roman"/>
          <w:b/>
        </w:rPr>
      </w:pPr>
    </w:p>
    <w:p w14:paraId="3A68C96D" w14:textId="77777777" w:rsidR="00DF7E5C" w:rsidRDefault="00DF7E5C" w:rsidP="00DF7E5C">
      <w:pPr>
        <w:pStyle w:val="a3"/>
        <w:spacing w:before="50" w:after="50" w:line="240" w:lineRule="auto"/>
        <w:ind w:firstLine="0"/>
        <w:rPr>
          <w:rFonts w:ascii="Times New Roman" w:eastAsia="Arial Unicode MS" w:hAnsi="Times New Roman" w:cs="Times New Roman"/>
          <w:color w:val="auto"/>
        </w:rPr>
      </w:pPr>
      <w:r w:rsidRPr="008F7168">
        <w:rPr>
          <w:rFonts w:ascii="Times New Roman" w:eastAsia="Arial Unicode MS" w:hAnsi="Times New Roman" w:cs="Times New Roman"/>
          <w:b/>
          <w:color w:val="auto"/>
        </w:rPr>
        <w:t>JASSO Scholarship</w:t>
      </w:r>
      <w:r>
        <w:rPr>
          <w:rFonts w:ascii="Times New Roman" w:eastAsia="Arial Unicode MS" w:hAnsi="Times New Roman" w:cs="Times New Roman"/>
          <w:b/>
          <w:color w:val="auto"/>
        </w:rPr>
        <w:t xml:space="preserve"> and Fees</w:t>
      </w:r>
      <w:r w:rsidRPr="008F7168">
        <w:rPr>
          <w:rFonts w:ascii="Times New Roman" w:eastAsia="Arial Unicode MS" w:hAnsi="Times New Roman" w:cs="Times New Roman" w:hint="eastAsia"/>
          <w:color w:val="auto"/>
        </w:rPr>
        <w:t>:</w:t>
      </w:r>
      <w:r w:rsidRPr="008F7168">
        <w:rPr>
          <w:rFonts w:ascii="Times New Roman" w:eastAsia="Arial Unicode MS" w:hAnsi="Times New Roman" w:cs="Times New Roman"/>
          <w:color w:val="auto"/>
        </w:rPr>
        <w:t xml:space="preserve"> </w:t>
      </w:r>
    </w:p>
    <w:p w14:paraId="610438C8" w14:textId="77777777" w:rsidR="00DF7E5C" w:rsidRPr="00F916EC" w:rsidRDefault="00DF7E5C" w:rsidP="00DF7E5C">
      <w:pPr>
        <w:pStyle w:val="a3"/>
        <w:spacing w:before="50" w:after="50" w:line="240" w:lineRule="auto"/>
        <w:ind w:firstLine="0"/>
        <w:rPr>
          <w:rFonts w:ascii="Times New Roman" w:eastAsiaTheme="minorEastAsia" w:hAnsi="Times New Roman" w:cs="Times New Roman"/>
          <w:color w:val="auto"/>
        </w:rPr>
      </w:pPr>
      <w:r w:rsidRPr="00F916EC">
        <w:rPr>
          <w:rFonts w:ascii="Times New Roman" w:eastAsia="Arial Unicode MS" w:hAnsi="Times New Roman" w:cs="Times New Roman"/>
          <w:color w:val="auto"/>
        </w:rPr>
        <w:t>JASSO Scholarship: 16</w:t>
      </w:r>
      <w:r w:rsidRPr="00F916EC">
        <w:rPr>
          <w:rFonts w:ascii="Times New Roman" w:eastAsiaTheme="minorEastAsia" w:hAnsi="Times New Roman" w:cs="Times New Roman"/>
          <w:color w:val="auto"/>
        </w:rPr>
        <w:t>0,000 yen in total (80,000 yen / month)</w:t>
      </w:r>
    </w:p>
    <w:p w14:paraId="7A0336DB" w14:textId="77777777" w:rsidR="00DF7E5C" w:rsidRPr="00F916EC" w:rsidRDefault="00DF7E5C" w:rsidP="00DF7E5C">
      <w:pPr>
        <w:pStyle w:val="a3"/>
        <w:spacing w:before="50" w:after="50" w:line="240" w:lineRule="auto"/>
        <w:ind w:firstLine="0"/>
        <w:rPr>
          <w:rFonts w:ascii="Times New Roman" w:hAnsi="Times New Roman" w:cs="Times New Roman"/>
          <w:color w:val="auto"/>
        </w:rPr>
      </w:pPr>
      <w:r w:rsidRPr="00F916EC">
        <w:rPr>
          <w:rFonts w:ascii="Times New Roman" w:hAnsi="Times New Roman" w:cs="Times New Roman"/>
          <w:color w:val="auto"/>
        </w:rPr>
        <w:lastRenderedPageBreak/>
        <w:t>* Only the students with high GPA transcripts (over 2.3 out of 3.0) will be able to receive this governmental scholarship. If applicants’ scores are less than 2.3, consult KU for other applicable scholarships. Doctoral students must apply for another scholarship. If there are any applicants in doctoral courses, please consult us for details of applicable scholarships.</w:t>
      </w:r>
    </w:p>
    <w:p w14:paraId="685C6678" w14:textId="77777777" w:rsidR="00DF7E5C" w:rsidRPr="00F916EC" w:rsidRDefault="00DF7E5C" w:rsidP="00DF7E5C">
      <w:pPr>
        <w:pStyle w:val="a3"/>
        <w:spacing w:before="50" w:after="50" w:line="240" w:lineRule="auto"/>
        <w:ind w:firstLine="0"/>
        <w:rPr>
          <w:rFonts w:ascii="Times New Roman" w:eastAsiaTheme="minorEastAsia" w:hAnsi="Times New Roman" w:cs="Times New Roman"/>
          <w:color w:val="auto"/>
        </w:rPr>
      </w:pPr>
    </w:p>
    <w:p w14:paraId="3BD3EDA0" w14:textId="77777777" w:rsidR="00DF7E5C" w:rsidRPr="005A6D6C" w:rsidRDefault="00DF7E5C" w:rsidP="00DF7E5C">
      <w:pPr>
        <w:rPr>
          <w:rFonts w:ascii="Times New Roman" w:hAnsi="Times New Roman" w:cs="Times New Roman"/>
          <w:sz w:val="24"/>
        </w:rPr>
      </w:pPr>
      <w:r w:rsidRPr="005A6D6C">
        <w:rPr>
          <w:rFonts w:ascii="Times New Roman" w:hAnsi="Times New Roman" w:cs="Times New Roman"/>
          <w:sz w:val="24"/>
        </w:rPr>
        <w:t xml:space="preserve">The participants will be responsible for their international round-trip ticket, accommodation fees, </w:t>
      </w:r>
      <w:proofErr w:type="gramStart"/>
      <w:r w:rsidRPr="005A6D6C">
        <w:rPr>
          <w:rFonts w:ascii="Times New Roman" w:hAnsi="Times New Roman" w:cs="Times New Roman"/>
          <w:sz w:val="24"/>
        </w:rPr>
        <w:t>meals</w:t>
      </w:r>
      <w:proofErr w:type="gramEnd"/>
      <w:r w:rsidRPr="005A6D6C">
        <w:rPr>
          <w:rFonts w:ascii="Times New Roman" w:hAnsi="Times New Roman" w:cs="Times New Roman"/>
          <w:sz w:val="24"/>
        </w:rPr>
        <w:t>, transportation both within Taiwan and Japan, and other personal expenses through the program.</w:t>
      </w:r>
    </w:p>
    <w:p w14:paraId="2C68A79D" w14:textId="77777777" w:rsidR="00FB3AB9" w:rsidRPr="00B7690C" w:rsidRDefault="00FB3AB9" w:rsidP="00F52462">
      <w:pPr>
        <w:pStyle w:val="a3"/>
        <w:spacing w:before="50" w:after="50" w:line="240" w:lineRule="auto"/>
        <w:ind w:firstLine="0"/>
        <w:rPr>
          <w:rFonts w:ascii="Times New Roman" w:eastAsiaTheme="minorEastAsia" w:hAnsi="Times New Roman" w:cs="Times New Roman"/>
          <w:color w:val="auto"/>
        </w:rPr>
      </w:pPr>
    </w:p>
    <w:p w14:paraId="78CCAF01" w14:textId="5BE48D35" w:rsidR="00A644F2" w:rsidRPr="00B7690C" w:rsidRDefault="008176BF" w:rsidP="00F52462">
      <w:pPr>
        <w:pStyle w:val="a3"/>
        <w:spacing w:before="50" w:after="50" w:line="240" w:lineRule="auto"/>
        <w:ind w:firstLine="0"/>
        <w:rPr>
          <w:rFonts w:ascii="Times New Roman" w:eastAsia="Arial Unicode MS" w:hAnsi="Times New Roman" w:cs="Times New Roman"/>
          <w:color w:val="auto"/>
        </w:rPr>
      </w:pPr>
      <w:r w:rsidRPr="00B7690C">
        <w:rPr>
          <w:rFonts w:ascii="Times New Roman" w:eastAsia="Arial Unicode MS" w:hAnsi="Times New Roman" w:cs="Times New Roman"/>
          <w:b/>
          <w:color w:val="auto"/>
        </w:rPr>
        <w:t>Housing</w:t>
      </w:r>
      <w:r w:rsidRPr="00B7690C">
        <w:rPr>
          <w:rFonts w:ascii="Times New Roman" w:eastAsia="Arial Unicode MS" w:hAnsi="Times New Roman" w:cs="Times New Roman"/>
          <w:color w:val="auto"/>
        </w:rPr>
        <w:t xml:space="preserve">: </w:t>
      </w:r>
      <w:r w:rsidR="00A644F2" w:rsidRPr="00B7690C">
        <w:rPr>
          <w:rFonts w:ascii="Times New Roman" w:eastAsia="Arial Unicode MS" w:hAnsi="Times New Roman" w:cs="Times New Roman"/>
          <w:color w:val="auto"/>
        </w:rPr>
        <w:t>On-campus</w:t>
      </w:r>
      <w:r w:rsidRPr="00B7690C">
        <w:rPr>
          <w:rFonts w:ascii="Times New Roman" w:eastAsia="Arial Unicode MS" w:hAnsi="Times New Roman" w:cs="Times New Roman"/>
          <w:color w:val="auto"/>
        </w:rPr>
        <w:t xml:space="preserve"> dormitory</w:t>
      </w:r>
      <w:r w:rsidR="00A644F2" w:rsidRPr="00B7690C">
        <w:rPr>
          <w:rFonts w:ascii="Times New Roman" w:eastAsia="Arial Unicode MS" w:hAnsi="Times New Roman" w:cs="Times New Roman"/>
          <w:color w:val="auto"/>
        </w:rPr>
        <w:t xml:space="preserve"> or accommodation </w:t>
      </w:r>
      <w:r w:rsidR="008E509E" w:rsidRPr="00B7690C">
        <w:rPr>
          <w:rFonts w:ascii="Times New Roman" w:eastAsia="Arial Unicode MS" w:hAnsi="Times New Roman" w:cs="Times New Roman"/>
          <w:color w:val="auto"/>
        </w:rPr>
        <w:t>nearby</w:t>
      </w:r>
      <w:r w:rsidR="00A644F2" w:rsidRPr="00B7690C">
        <w:rPr>
          <w:rFonts w:ascii="Times New Roman" w:eastAsia="Arial Unicode MS" w:hAnsi="Times New Roman" w:cs="Times New Roman"/>
          <w:color w:val="auto"/>
        </w:rPr>
        <w:t xml:space="preserve"> KU (</w:t>
      </w:r>
      <w:proofErr w:type="spellStart"/>
      <w:r w:rsidR="00A644F2" w:rsidRPr="00B7690C">
        <w:rPr>
          <w:rFonts w:ascii="Times New Roman" w:eastAsia="Arial Unicode MS" w:hAnsi="Times New Roman" w:cs="Times New Roman"/>
          <w:color w:val="auto"/>
        </w:rPr>
        <w:t>Hokumei</w:t>
      </w:r>
      <w:proofErr w:type="spellEnd"/>
      <w:r w:rsidR="00A644F2" w:rsidRPr="00B7690C">
        <w:rPr>
          <w:rFonts w:ascii="Times New Roman" w:eastAsia="Arial Unicode MS" w:hAnsi="Times New Roman" w:cs="Times New Roman"/>
          <w:color w:val="auto"/>
        </w:rPr>
        <w:t>,</w:t>
      </w:r>
      <w:r w:rsidR="00BA05DE" w:rsidRPr="00B7690C">
        <w:rPr>
          <w:rFonts w:ascii="Times New Roman" w:eastAsia="Arial Unicode MS" w:hAnsi="Times New Roman" w:cs="Times New Roman"/>
          <w:color w:val="auto"/>
        </w:rPr>
        <w:t xml:space="preserve"> </w:t>
      </w:r>
      <w:r w:rsidR="00BA05DE" w:rsidRPr="00B7690C">
        <w:rPr>
          <w:rFonts w:ascii="Times New Roman" w:hAnsi="Times New Roman" w:cs="Times New Roman"/>
          <w:color w:val="auto"/>
          <w:sz w:val="21"/>
          <w:szCs w:val="21"/>
          <w:lang w:val="en"/>
        </w:rPr>
        <w:t>Kanazawa University International House</w:t>
      </w:r>
      <w:r w:rsidR="00A644F2" w:rsidRPr="00B7690C">
        <w:rPr>
          <w:rFonts w:ascii="Times New Roman" w:hAnsi="Times New Roman" w:cs="Times New Roman"/>
          <w:color w:val="auto"/>
          <w:sz w:val="21"/>
          <w:szCs w:val="21"/>
          <w:lang w:val="en"/>
        </w:rPr>
        <w:t>, etc.</w:t>
      </w:r>
      <w:r w:rsidRPr="00B7690C">
        <w:rPr>
          <w:rFonts w:ascii="Times New Roman" w:eastAsia="Arial Unicode MS" w:hAnsi="Times New Roman" w:cs="Times New Roman"/>
          <w:color w:val="auto"/>
        </w:rPr>
        <w:t xml:space="preserve">) </w:t>
      </w:r>
    </w:p>
    <w:p w14:paraId="5FE97315" w14:textId="69CD01D8" w:rsidR="008176BF" w:rsidRPr="00B7690C" w:rsidRDefault="00AC7CE0" w:rsidP="00F52462">
      <w:pPr>
        <w:pStyle w:val="a3"/>
        <w:spacing w:before="50" w:after="50" w:line="240" w:lineRule="auto"/>
        <w:ind w:firstLine="0"/>
        <w:rPr>
          <w:rStyle w:val="a5"/>
          <w:rFonts w:ascii="Times New Roman" w:eastAsia="Arial Unicode MS" w:hAnsi="Times New Roman" w:cs="Times New Roman"/>
          <w:color w:val="auto"/>
        </w:rPr>
      </w:pPr>
      <w:hyperlink r:id="rId9" w:history="1">
        <w:r w:rsidR="008176BF" w:rsidRPr="00B7690C">
          <w:rPr>
            <w:rStyle w:val="a5"/>
            <w:rFonts w:ascii="Times New Roman" w:eastAsia="Arial Unicode MS" w:hAnsi="Times New Roman" w:cs="Times New Roman"/>
            <w:color w:val="auto"/>
          </w:rPr>
          <w:t>https://www.adm.kanazawa-u.ac.jp/ie/e/lifeinfo/housing.html</w:t>
        </w:r>
      </w:hyperlink>
    </w:p>
    <w:p w14:paraId="19F0E44B" w14:textId="77777777" w:rsidR="00F52462" w:rsidRPr="00296894" w:rsidRDefault="00F52462" w:rsidP="00F52462">
      <w:pPr>
        <w:pStyle w:val="a3"/>
        <w:spacing w:before="50" w:after="50" w:line="240" w:lineRule="auto"/>
        <w:ind w:firstLine="0"/>
        <w:rPr>
          <w:rFonts w:ascii="Times New Roman" w:eastAsia="Arial Unicode MS" w:hAnsi="Times New Roman" w:cs="Times New Roman"/>
          <w:color w:val="auto"/>
        </w:rPr>
      </w:pPr>
    </w:p>
    <w:p w14:paraId="4972C7CB" w14:textId="1936AEBA" w:rsidR="00557A3E" w:rsidRPr="00296894" w:rsidRDefault="008176BF" w:rsidP="00F52462">
      <w:pPr>
        <w:pStyle w:val="a3"/>
        <w:spacing w:before="50" w:after="50" w:line="240" w:lineRule="auto"/>
        <w:ind w:firstLine="0"/>
        <w:rPr>
          <w:rFonts w:ascii="Times New Roman" w:hAnsi="Times New Roman" w:cs="Times New Roman"/>
          <w:color w:val="auto"/>
        </w:rPr>
      </w:pPr>
      <w:r w:rsidRPr="00296894">
        <w:rPr>
          <w:rFonts w:ascii="Times New Roman" w:eastAsia="Arial Unicode MS" w:hAnsi="Times New Roman" w:cs="Times New Roman"/>
          <w:b/>
          <w:color w:val="auto"/>
        </w:rPr>
        <w:t xml:space="preserve">Transportation from/to </w:t>
      </w:r>
      <w:r w:rsidR="002F7FAB" w:rsidRPr="00296894">
        <w:rPr>
          <w:rFonts w:ascii="Times New Roman" w:eastAsia="Arial Unicode MS" w:hAnsi="Times New Roman" w:cs="Times New Roman"/>
          <w:b/>
          <w:color w:val="auto"/>
        </w:rPr>
        <w:t>Toyama</w:t>
      </w:r>
      <w:r w:rsidRPr="00296894">
        <w:rPr>
          <w:rFonts w:ascii="Times New Roman" w:eastAsia="Arial Unicode MS" w:hAnsi="Times New Roman" w:cs="Times New Roman"/>
          <w:b/>
          <w:color w:val="auto"/>
        </w:rPr>
        <w:t xml:space="preserve"> airport</w:t>
      </w:r>
      <w:r w:rsidRPr="00296894">
        <w:rPr>
          <w:rFonts w:ascii="Times New Roman" w:eastAsiaTheme="minorEastAsia" w:hAnsi="Times New Roman" w:cs="Times New Roman" w:hint="eastAsia"/>
          <w:color w:val="auto"/>
        </w:rPr>
        <w:t>:</w:t>
      </w:r>
      <w:r w:rsidRPr="00296894">
        <w:rPr>
          <w:rFonts w:ascii="Times New Roman" w:eastAsiaTheme="minorEastAsia" w:hAnsi="Times New Roman" w:cs="Times New Roman"/>
          <w:color w:val="auto"/>
        </w:rPr>
        <w:t xml:space="preserve"> </w:t>
      </w:r>
      <w:r w:rsidR="00947002" w:rsidRPr="00296894">
        <w:rPr>
          <w:rFonts w:ascii="Times New Roman" w:eastAsiaTheme="minorEastAsia" w:hAnsi="Times New Roman" w:cs="Times New Roman"/>
          <w:color w:val="auto"/>
        </w:rPr>
        <w:t>On</w:t>
      </w:r>
      <w:r w:rsidRPr="00296894">
        <w:rPr>
          <w:rFonts w:ascii="Times New Roman" w:eastAsiaTheme="minorEastAsia" w:hAnsi="Times New Roman" w:cs="Times New Roman"/>
          <w:color w:val="auto"/>
        </w:rPr>
        <w:t xml:space="preserve"> the first day, our administration office will pick up students with a </w:t>
      </w:r>
      <w:r w:rsidR="00FF6E50" w:rsidRPr="00296894">
        <w:rPr>
          <w:rFonts w:ascii="Times New Roman" w:hAnsi="Times New Roman" w:cs="Times New Roman"/>
          <w:color w:val="auto"/>
        </w:rPr>
        <w:t>university</w:t>
      </w:r>
      <w:r w:rsidRPr="00296894">
        <w:rPr>
          <w:rFonts w:ascii="Times New Roman" w:hAnsi="Times New Roman" w:cs="Times New Roman"/>
          <w:color w:val="auto"/>
        </w:rPr>
        <w:t xml:space="preserve"> bus</w:t>
      </w:r>
      <w:r w:rsidR="00C53F64" w:rsidRPr="00296894">
        <w:rPr>
          <w:rFonts w:ascii="Times New Roman" w:hAnsi="Times New Roman" w:cs="Times New Roman"/>
          <w:color w:val="auto"/>
        </w:rPr>
        <w:t xml:space="preserve"> at </w:t>
      </w:r>
      <w:r w:rsidR="002F7FAB" w:rsidRPr="00296894">
        <w:rPr>
          <w:rFonts w:ascii="Times New Roman" w:hAnsi="Times New Roman" w:cs="Times New Roman"/>
          <w:color w:val="auto"/>
        </w:rPr>
        <w:t>Toyama</w:t>
      </w:r>
      <w:r w:rsidR="00C53F64" w:rsidRPr="00296894">
        <w:rPr>
          <w:rFonts w:ascii="Times New Roman" w:hAnsi="Times New Roman" w:cs="Times New Roman"/>
          <w:color w:val="auto"/>
        </w:rPr>
        <w:t xml:space="preserve"> Airport</w:t>
      </w:r>
      <w:r w:rsidRPr="00296894">
        <w:rPr>
          <w:rFonts w:ascii="Times New Roman" w:hAnsi="Times New Roman" w:cs="Times New Roman"/>
          <w:color w:val="auto"/>
        </w:rPr>
        <w:t xml:space="preserve">. </w:t>
      </w:r>
      <w:r w:rsidR="00947002" w:rsidRPr="00296894">
        <w:rPr>
          <w:rFonts w:ascii="Times New Roman" w:hAnsi="Times New Roman" w:cs="Times New Roman"/>
          <w:color w:val="auto"/>
        </w:rPr>
        <w:t>On</w:t>
      </w:r>
      <w:r w:rsidRPr="00296894">
        <w:rPr>
          <w:rFonts w:ascii="Times New Roman" w:hAnsi="Times New Roman" w:cs="Times New Roman"/>
          <w:color w:val="auto"/>
        </w:rPr>
        <w:t xml:space="preserve"> the last day, </w:t>
      </w:r>
      <w:r w:rsidR="00C53F64" w:rsidRPr="00296894">
        <w:rPr>
          <w:rFonts w:ascii="Times New Roman" w:eastAsiaTheme="minorEastAsia" w:hAnsi="Times New Roman" w:cs="Times New Roman"/>
          <w:color w:val="auto"/>
        </w:rPr>
        <w:t>our administration office</w:t>
      </w:r>
      <w:r w:rsidRPr="00296894">
        <w:rPr>
          <w:rFonts w:ascii="Times New Roman" w:hAnsi="Times New Roman" w:cs="Times New Roman"/>
          <w:color w:val="auto"/>
        </w:rPr>
        <w:t xml:space="preserve"> will take care of the</w:t>
      </w:r>
      <w:r w:rsidRPr="00296894">
        <w:rPr>
          <w:rFonts w:ascii="Times New Roman" w:hAnsi="Times New Roman" w:cs="Times New Roman" w:hint="eastAsia"/>
          <w:color w:val="auto"/>
        </w:rPr>
        <w:t xml:space="preserve"> </w:t>
      </w:r>
      <w:r w:rsidRPr="00296894">
        <w:rPr>
          <w:rFonts w:ascii="Times New Roman" w:hAnsi="Times New Roman" w:cs="Times New Roman"/>
          <w:color w:val="auto"/>
        </w:rPr>
        <w:t xml:space="preserve">transportation to </w:t>
      </w:r>
      <w:r w:rsidR="002F7FAB" w:rsidRPr="00296894">
        <w:rPr>
          <w:rFonts w:ascii="Times New Roman" w:eastAsiaTheme="minorEastAsia" w:hAnsi="Times New Roman" w:cs="Times New Roman"/>
          <w:color w:val="auto"/>
        </w:rPr>
        <w:t>Toyama Airport</w:t>
      </w:r>
      <w:r w:rsidRPr="00296894">
        <w:rPr>
          <w:rFonts w:ascii="Times New Roman" w:hAnsi="Times New Roman" w:cs="Times New Roman"/>
          <w:color w:val="auto"/>
        </w:rPr>
        <w:t>.</w:t>
      </w:r>
    </w:p>
    <w:p w14:paraId="53679993" w14:textId="77777777" w:rsidR="008D3480" w:rsidRPr="00296894" w:rsidRDefault="008D3480" w:rsidP="00F52462">
      <w:pPr>
        <w:pStyle w:val="a3"/>
        <w:spacing w:before="50" w:after="50" w:line="240" w:lineRule="auto"/>
        <w:ind w:firstLine="0"/>
        <w:rPr>
          <w:rFonts w:ascii="Times New Roman" w:eastAsiaTheme="minorEastAsia" w:hAnsi="Times New Roman" w:cs="Times New Roman"/>
          <w:b/>
          <w:color w:val="auto"/>
        </w:rPr>
      </w:pPr>
    </w:p>
    <w:p w14:paraId="730BE0D2" w14:textId="77777777" w:rsidR="001C4A55" w:rsidRPr="00296894" w:rsidRDefault="001C4A55" w:rsidP="001C4A55">
      <w:pPr>
        <w:spacing w:beforeLines="100" w:before="360"/>
        <w:rPr>
          <w:rFonts w:ascii="Times New Roman" w:hAnsi="Times New Roman" w:cs="Times New Roman"/>
          <w:b/>
          <w:sz w:val="24"/>
        </w:rPr>
      </w:pPr>
      <w:r w:rsidRPr="00296894">
        <w:rPr>
          <w:rFonts w:ascii="Times New Roman" w:hAnsi="Times New Roman" w:cs="Times New Roman"/>
          <w:b/>
          <w:sz w:val="24"/>
        </w:rPr>
        <w:t>Qualifications for Applicants</w:t>
      </w:r>
    </w:p>
    <w:p w14:paraId="29BCD69F" w14:textId="6B7B3474" w:rsidR="001C4A55" w:rsidRPr="00296894" w:rsidRDefault="001C4A55" w:rsidP="001C4A55">
      <w:pPr>
        <w:pStyle w:val="af3"/>
        <w:numPr>
          <w:ilvl w:val="0"/>
          <w:numId w:val="1"/>
        </w:numPr>
        <w:tabs>
          <w:tab w:val="left" w:pos="567"/>
        </w:tabs>
        <w:ind w:leftChars="0"/>
        <w:rPr>
          <w:rFonts w:ascii="Times New Roman" w:hAnsi="Times New Roman" w:cs="Times New Roman"/>
          <w:sz w:val="24"/>
          <w:szCs w:val="24"/>
        </w:rPr>
      </w:pPr>
      <w:r w:rsidRPr="00296894">
        <w:rPr>
          <w:rFonts w:ascii="Times New Roman" w:hAnsi="Times New Roman" w:cs="Times New Roman"/>
          <w:sz w:val="24"/>
          <w:szCs w:val="24"/>
        </w:rPr>
        <w:t>Applicants must be</w:t>
      </w:r>
      <w:r w:rsidR="00A10E7E">
        <w:rPr>
          <w:rFonts w:ascii="Times New Roman" w:hAnsi="Times New Roman" w:cs="Times New Roman"/>
          <w:sz w:val="24"/>
          <w:szCs w:val="24"/>
        </w:rPr>
        <w:t xml:space="preserve"> </w:t>
      </w:r>
      <w:r w:rsidRPr="00296894">
        <w:rPr>
          <w:rFonts w:ascii="Times New Roman" w:hAnsi="Times New Roman" w:cs="Times New Roman"/>
          <w:sz w:val="24"/>
          <w:szCs w:val="24"/>
        </w:rPr>
        <w:t>full-time student</w:t>
      </w:r>
      <w:r w:rsidR="00A10E7E">
        <w:rPr>
          <w:rFonts w:ascii="Times New Roman" w:hAnsi="Times New Roman" w:cs="Times New Roman"/>
          <w:sz w:val="24"/>
          <w:szCs w:val="24"/>
        </w:rPr>
        <w:t>s</w:t>
      </w:r>
      <w:r w:rsidRPr="00296894">
        <w:rPr>
          <w:rFonts w:ascii="Times New Roman" w:hAnsi="Times New Roman" w:cs="Times New Roman"/>
          <w:sz w:val="24"/>
          <w:szCs w:val="24"/>
        </w:rPr>
        <w:t xml:space="preserve"> in September 2020 ma</w:t>
      </w:r>
      <w:r w:rsidR="00151C66" w:rsidRPr="00296894">
        <w:rPr>
          <w:rFonts w:ascii="Times New Roman" w:hAnsi="Times New Roman" w:cs="Times New Roman"/>
          <w:sz w:val="24"/>
          <w:szCs w:val="24"/>
        </w:rPr>
        <w:t>joring in science or technology at</w:t>
      </w:r>
      <w:r w:rsidRPr="00296894">
        <w:rPr>
          <w:rFonts w:ascii="Times New Roman" w:hAnsi="Times New Roman" w:cs="Times New Roman"/>
          <w:sz w:val="24"/>
          <w:szCs w:val="24"/>
        </w:rPr>
        <w:t xml:space="preserve"> the</w:t>
      </w:r>
      <w:r w:rsidRPr="00296894">
        <w:rPr>
          <w:rFonts w:ascii="Times New Roman" w:hAnsi="Times New Roman" w:cs="Times New Roman" w:hint="eastAsia"/>
          <w:sz w:val="24"/>
          <w:szCs w:val="24"/>
        </w:rPr>
        <w:t>ir</w:t>
      </w:r>
      <w:r w:rsidRPr="00296894">
        <w:rPr>
          <w:rFonts w:ascii="Times New Roman" w:hAnsi="Times New Roman" w:cs="Times New Roman"/>
          <w:sz w:val="24"/>
          <w:szCs w:val="24"/>
        </w:rPr>
        <w:t xml:space="preserve"> home institution</w:t>
      </w:r>
      <w:r w:rsidR="00A10E7E">
        <w:rPr>
          <w:rFonts w:ascii="Times New Roman" w:hAnsi="Times New Roman" w:cs="Times New Roman"/>
          <w:sz w:val="24"/>
          <w:szCs w:val="24"/>
        </w:rPr>
        <w:t>s</w:t>
      </w:r>
      <w:r w:rsidRPr="00296894">
        <w:rPr>
          <w:rFonts w:ascii="Times New Roman" w:hAnsi="Times New Roman" w:cs="Times New Roman"/>
          <w:sz w:val="24"/>
          <w:szCs w:val="24"/>
        </w:rPr>
        <w:t>.</w:t>
      </w:r>
    </w:p>
    <w:p w14:paraId="4C824ED4" w14:textId="77777777" w:rsidR="001C4A55" w:rsidRPr="00296894" w:rsidRDefault="001C4A55" w:rsidP="001C4A55">
      <w:pPr>
        <w:pStyle w:val="af3"/>
        <w:numPr>
          <w:ilvl w:val="0"/>
          <w:numId w:val="1"/>
        </w:numPr>
        <w:tabs>
          <w:tab w:val="left" w:pos="567"/>
        </w:tabs>
        <w:ind w:leftChars="0"/>
        <w:rPr>
          <w:rFonts w:ascii="Times New Roman" w:hAnsi="Times New Roman" w:cs="Times New Roman"/>
          <w:sz w:val="24"/>
          <w:szCs w:val="24"/>
        </w:rPr>
      </w:pPr>
      <w:r w:rsidRPr="00296894">
        <w:rPr>
          <w:rFonts w:ascii="Times New Roman" w:hAnsi="Times New Roman" w:cs="Times New Roman"/>
          <w:sz w:val="24"/>
          <w:szCs w:val="24"/>
        </w:rPr>
        <w:t>Applicants must have an excellent academic record and a commendable personality.</w:t>
      </w:r>
    </w:p>
    <w:p w14:paraId="3E16F647" w14:textId="77777777" w:rsidR="001C4A55" w:rsidRPr="00296894" w:rsidRDefault="001C4A55" w:rsidP="001C4A55">
      <w:pPr>
        <w:pStyle w:val="af3"/>
        <w:numPr>
          <w:ilvl w:val="0"/>
          <w:numId w:val="1"/>
        </w:numPr>
        <w:tabs>
          <w:tab w:val="left" w:pos="567"/>
        </w:tabs>
        <w:ind w:leftChars="0"/>
        <w:rPr>
          <w:rFonts w:ascii="Times New Roman" w:hAnsi="Times New Roman" w:cs="Times New Roman"/>
          <w:sz w:val="24"/>
          <w:szCs w:val="24"/>
        </w:rPr>
      </w:pPr>
      <w:r w:rsidRPr="00296894">
        <w:rPr>
          <w:rFonts w:ascii="Times New Roman" w:hAnsi="Times New Roman" w:cs="Times New Roman"/>
          <w:sz w:val="24"/>
          <w:szCs w:val="24"/>
        </w:rPr>
        <w:t>Applicants must be both mentally and physically healthy.</w:t>
      </w:r>
    </w:p>
    <w:p w14:paraId="41584996" w14:textId="77777777" w:rsidR="001C4A55" w:rsidRPr="00296894" w:rsidRDefault="001C4A55" w:rsidP="00F52462">
      <w:pPr>
        <w:pStyle w:val="a3"/>
        <w:spacing w:before="50" w:after="50" w:line="240" w:lineRule="auto"/>
        <w:ind w:firstLine="0"/>
        <w:rPr>
          <w:rFonts w:ascii="Times New Roman" w:eastAsiaTheme="minorEastAsia" w:hAnsi="Times New Roman" w:cs="Times New Roman"/>
          <w:b/>
          <w:color w:val="auto"/>
        </w:rPr>
      </w:pPr>
    </w:p>
    <w:p w14:paraId="487B8CA5" w14:textId="2C5FC3A8" w:rsidR="00557A3E" w:rsidRPr="00296894" w:rsidRDefault="00557A3E" w:rsidP="00F52462">
      <w:pPr>
        <w:pStyle w:val="a3"/>
        <w:spacing w:before="50" w:after="50" w:line="240" w:lineRule="auto"/>
        <w:ind w:firstLine="0"/>
        <w:rPr>
          <w:rFonts w:ascii="Times New Roman" w:eastAsiaTheme="minorEastAsia" w:hAnsi="Times New Roman" w:cs="Times New Roman"/>
          <w:color w:val="auto"/>
        </w:rPr>
      </w:pPr>
      <w:r w:rsidRPr="00296894">
        <w:rPr>
          <w:rFonts w:ascii="Times New Roman" w:eastAsiaTheme="minorEastAsia" w:hAnsi="Times New Roman" w:cs="Times New Roman"/>
          <w:b/>
          <w:color w:val="auto"/>
        </w:rPr>
        <w:t xml:space="preserve">How to apply: </w:t>
      </w:r>
    </w:p>
    <w:p w14:paraId="22D8AAF3" w14:textId="77777777" w:rsidR="00B2220C" w:rsidRPr="00296894" w:rsidRDefault="00B2220C" w:rsidP="00EB21B5">
      <w:pPr>
        <w:jc w:val="left"/>
        <w:rPr>
          <w:rFonts w:ascii="Times New Roman" w:hAnsi="Times New Roman" w:cs="Times New Roman"/>
          <w:sz w:val="24"/>
          <w:u w:val="single"/>
        </w:rPr>
      </w:pPr>
    </w:p>
    <w:p w14:paraId="423FA8EC" w14:textId="4BB611E0" w:rsidR="00EB21B5" w:rsidRPr="00296894" w:rsidRDefault="00EB21B5" w:rsidP="00EB21B5">
      <w:pPr>
        <w:jc w:val="left"/>
        <w:rPr>
          <w:rFonts w:ascii="Times New Roman" w:hAnsi="Times New Roman" w:cs="Times New Roman"/>
          <w:sz w:val="24"/>
        </w:rPr>
      </w:pPr>
      <w:r w:rsidRPr="00296894">
        <w:rPr>
          <w:rFonts w:ascii="Times New Roman" w:hAnsi="Times New Roman" w:cs="Times New Roman" w:hint="eastAsia"/>
          <w:sz w:val="24"/>
          <w:u w:val="single"/>
        </w:rPr>
        <w:t>Step 1</w:t>
      </w:r>
      <w:r w:rsidRPr="00296894">
        <w:rPr>
          <w:rFonts w:ascii="Times New Roman" w:hAnsi="Times New Roman" w:cs="Times New Roman" w:hint="eastAsia"/>
          <w:sz w:val="24"/>
        </w:rPr>
        <w:t xml:space="preserve">: </w:t>
      </w:r>
      <w:r w:rsidRPr="00296894">
        <w:rPr>
          <w:rFonts w:ascii="Times New Roman" w:hAnsi="Times New Roman" w:cs="Times New Roman"/>
          <w:sz w:val="24"/>
        </w:rPr>
        <w:tab/>
      </w:r>
      <w:r w:rsidRPr="00296894">
        <w:rPr>
          <w:rFonts w:ascii="Times New Roman" w:hAnsi="Times New Roman" w:cs="Times New Roman" w:hint="eastAsia"/>
          <w:sz w:val="24"/>
        </w:rPr>
        <w:t>Fill out the application form and prepare the additional documents below.</w:t>
      </w:r>
    </w:p>
    <w:p w14:paraId="1F404BF0" w14:textId="77777777" w:rsidR="00EB21B5" w:rsidRPr="00296894" w:rsidRDefault="00EB21B5" w:rsidP="00414582">
      <w:pPr>
        <w:ind w:left="708" w:hangingChars="295" w:hanging="708"/>
        <w:jc w:val="left"/>
        <w:rPr>
          <w:rFonts w:ascii="Times New Roman" w:hAnsi="Times New Roman" w:cs="Times New Roman"/>
          <w:sz w:val="24"/>
        </w:rPr>
      </w:pPr>
      <w:r w:rsidRPr="00296894">
        <w:rPr>
          <w:rFonts w:ascii="Times New Roman" w:hAnsi="Times New Roman" w:cs="Times New Roman" w:hint="eastAsia"/>
          <w:sz w:val="24"/>
        </w:rPr>
        <w:tab/>
        <w:t>- An official transcript from your home institution (Both of PDF format and original copy</w:t>
      </w:r>
      <w:r w:rsidRPr="00296894">
        <w:rPr>
          <w:rFonts w:ascii="Times New Roman" w:hAnsi="Times New Roman" w:cs="Times New Roman"/>
        </w:rPr>
        <w:t>*</w:t>
      </w:r>
      <w:r w:rsidRPr="00296894">
        <w:rPr>
          <w:rFonts w:ascii="Times New Roman" w:hAnsi="Times New Roman" w:cs="Times New Roman" w:hint="eastAsia"/>
          <w:sz w:val="24"/>
        </w:rPr>
        <w:t>)</w:t>
      </w:r>
    </w:p>
    <w:p w14:paraId="00AE06BD" w14:textId="77777777" w:rsidR="00EB21B5" w:rsidRPr="00296894" w:rsidRDefault="00EB21B5" w:rsidP="00EB21B5">
      <w:pPr>
        <w:rPr>
          <w:rFonts w:ascii="Times New Roman" w:hAnsi="Times New Roman" w:cs="Times New Roman"/>
          <w:sz w:val="24"/>
        </w:rPr>
      </w:pPr>
      <w:r w:rsidRPr="00296894">
        <w:rPr>
          <w:rFonts w:ascii="Times New Roman" w:hAnsi="Times New Roman" w:cs="Times New Roman"/>
          <w:sz w:val="24"/>
        </w:rPr>
        <w:tab/>
        <w:t>- Your ID photo (3cm</w:t>
      </w:r>
      <w:r w:rsidRPr="00296894">
        <w:rPr>
          <w:rFonts w:ascii="Times New Roman" w:eastAsia="MS PGothic" w:hAnsi="Times New Roman" w:cs="Times New Roman"/>
          <w:kern w:val="0"/>
          <w:sz w:val="24"/>
        </w:rPr>
        <w:t>×</w:t>
      </w:r>
      <w:r w:rsidRPr="00296894">
        <w:rPr>
          <w:rFonts w:ascii="Times New Roman" w:hAnsi="Times New Roman" w:cs="Times New Roman"/>
          <w:sz w:val="24"/>
        </w:rPr>
        <w:t>4cm) in JPEG</w:t>
      </w:r>
    </w:p>
    <w:p w14:paraId="2F453E41" w14:textId="67C84237" w:rsidR="00EB21B5" w:rsidRPr="00296894" w:rsidRDefault="00EB21B5" w:rsidP="00EB21B5">
      <w:pPr>
        <w:rPr>
          <w:rFonts w:ascii="Times New Roman" w:hAnsi="Times New Roman" w:cs="Times New Roman"/>
          <w:sz w:val="24"/>
        </w:rPr>
      </w:pPr>
      <w:r w:rsidRPr="00296894">
        <w:rPr>
          <w:rFonts w:ascii="Times New Roman" w:hAnsi="Times New Roman" w:cs="Times New Roman"/>
          <w:sz w:val="24"/>
        </w:rPr>
        <w:tab/>
        <w:t>- A photocopy of the ID page of your passport (PDF format)</w:t>
      </w:r>
    </w:p>
    <w:p w14:paraId="08A1387C" w14:textId="0142099F" w:rsidR="00226E3A" w:rsidRPr="00296894" w:rsidRDefault="00226E3A" w:rsidP="00EB21B5">
      <w:pPr>
        <w:rPr>
          <w:rFonts w:ascii="Times New Roman" w:hAnsi="Times New Roman" w:cs="Times New Roman"/>
          <w:sz w:val="24"/>
        </w:rPr>
      </w:pPr>
      <w:r w:rsidRPr="00296894">
        <w:rPr>
          <w:rFonts w:ascii="Times New Roman" w:hAnsi="Times New Roman" w:cs="Times New Roman"/>
          <w:sz w:val="24"/>
        </w:rPr>
        <w:t xml:space="preserve">       -</w:t>
      </w:r>
      <w:r w:rsidR="00296BF6" w:rsidRPr="00296894">
        <w:rPr>
          <w:rFonts w:ascii="Times New Roman" w:hAnsi="Times New Roman" w:cs="Times New Roman"/>
          <w:sz w:val="24"/>
        </w:rPr>
        <w:t>CV/Resume</w:t>
      </w:r>
    </w:p>
    <w:p w14:paraId="7140F89B" w14:textId="1B681FF5" w:rsidR="00296BF6" w:rsidRPr="00296894" w:rsidRDefault="00226E3A" w:rsidP="00296BF6">
      <w:pPr>
        <w:pStyle w:val="Default"/>
        <w:rPr>
          <w:rFonts w:ascii="Times New Roman" w:hAnsi="Times New Roman" w:cs="Times New Roman"/>
          <w:color w:val="auto"/>
        </w:rPr>
      </w:pPr>
      <w:r w:rsidRPr="00296894">
        <w:rPr>
          <w:rFonts w:ascii="Times New Roman" w:hAnsi="Times New Roman" w:cs="Times New Roman"/>
          <w:color w:val="auto"/>
        </w:rPr>
        <w:t xml:space="preserve">       -</w:t>
      </w:r>
      <w:bookmarkStart w:id="0" w:name="_GoBack"/>
      <w:r w:rsidR="00296BF6" w:rsidRPr="00296894">
        <w:rPr>
          <w:rFonts w:ascii="Times New Roman" w:hAnsi="Times New Roman" w:cs="Times New Roman"/>
          <w:color w:val="auto"/>
        </w:rPr>
        <w:t xml:space="preserve"> English language proficiency test score report or</w:t>
      </w:r>
      <w:r w:rsidR="00296BF6" w:rsidRPr="00296894">
        <w:rPr>
          <w:rFonts w:ascii="Times New Roman" w:hAnsi="Times New Roman" w:cs="Times New Roman"/>
          <w:color w:val="auto"/>
          <w:lang w:eastAsia="ja-JP"/>
        </w:rPr>
        <w:t xml:space="preserve"> </w:t>
      </w:r>
      <w:r w:rsidR="00A10E7E">
        <w:rPr>
          <w:rFonts w:ascii="Times New Roman" w:hAnsi="Times New Roman" w:cs="Times New Roman"/>
          <w:color w:val="auto"/>
        </w:rPr>
        <w:t>r</w:t>
      </w:r>
      <w:r w:rsidR="00296BF6" w:rsidRPr="00296894">
        <w:rPr>
          <w:rFonts w:ascii="Times New Roman" w:hAnsi="Times New Roman" w:cs="Times New Roman"/>
          <w:color w:val="auto"/>
        </w:rPr>
        <w:t xml:space="preserve">ecommendation </w:t>
      </w:r>
      <w:r w:rsidR="00A10E7E">
        <w:rPr>
          <w:rFonts w:ascii="Times New Roman" w:hAnsi="Times New Roman" w:cs="Times New Roman"/>
          <w:color w:val="auto"/>
        </w:rPr>
        <w:t>l</w:t>
      </w:r>
      <w:r w:rsidR="00296BF6" w:rsidRPr="00296894">
        <w:rPr>
          <w:rFonts w:ascii="Times New Roman" w:hAnsi="Times New Roman" w:cs="Times New Roman"/>
          <w:color w:val="auto"/>
        </w:rPr>
        <w:t xml:space="preserve">etter </w:t>
      </w:r>
    </w:p>
    <w:p w14:paraId="2005D565" w14:textId="648E37C2" w:rsidR="00226E3A" w:rsidRPr="00296894" w:rsidRDefault="00296BF6" w:rsidP="00296BF6">
      <w:pPr>
        <w:ind w:firstLineChars="450" w:firstLine="1080"/>
        <w:rPr>
          <w:rFonts w:ascii="Times New Roman" w:hAnsi="Times New Roman" w:cs="Times New Roman"/>
          <w:sz w:val="24"/>
        </w:rPr>
      </w:pPr>
      <w:r w:rsidRPr="00296894">
        <w:rPr>
          <w:rFonts w:ascii="Times New Roman" w:hAnsi="Times New Roman" w:cs="Times New Roman"/>
          <w:sz w:val="24"/>
        </w:rPr>
        <w:t>(</w:t>
      </w:r>
      <w:proofErr w:type="gramStart"/>
      <w:r w:rsidRPr="00296894">
        <w:rPr>
          <w:rFonts w:ascii="Times New Roman" w:hAnsi="Times New Roman" w:cs="Times New Roman"/>
          <w:sz w:val="24"/>
        </w:rPr>
        <w:t>for</w:t>
      </w:r>
      <w:proofErr w:type="gramEnd"/>
      <w:r w:rsidRPr="00296894">
        <w:rPr>
          <w:rFonts w:ascii="Times New Roman" w:hAnsi="Times New Roman" w:cs="Times New Roman"/>
          <w:sz w:val="24"/>
        </w:rPr>
        <w:t xml:space="preserve"> non-native speaker of English)</w:t>
      </w:r>
      <w:bookmarkEnd w:id="0"/>
    </w:p>
    <w:p w14:paraId="0E7202EF" w14:textId="77777777" w:rsidR="00EB21B5" w:rsidRPr="00296894" w:rsidRDefault="00EB21B5" w:rsidP="00EB21B5">
      <w:pPr>
        <w:rPr>
          <w:rFonts w:ascii="Times New Roman" w:hAnsi="Times New Roman" w:cs="Times New Roman"/>
          <w:b/>
          <w:sz w:val="24"/>
        </w:rPr>
      </w:pPr>
    </w:p>
    <w:p w14:paraId="46E73618" w14:textId="4A7C1D7C" w:rsidR="00EB21B5" w:rsidRPr="00296894" w:rsidRDefault="00EB21B5" w:rsidP="00EB21B5">
      <w:pPr>
        <w:ind w:left="840" w:hanging="840"/>
        <w:rPr>
          <w:rFonts w:ascii="Times New Roman" w:hAnsi="Times New Roman" w:cs="Times New Roman"/>
          <w:sz w:val="24"/>
        </w:rPr>
      </w:pPr>
      <w:r w:rsidRPr="00296894">
        <w:rPr>
          <w:rFonts w:ascii="Times New Roman" w:hAnsi="Times New Roman" w:cs="Times New Roman" w:hint="eastAsia"/>
          <w:sz w:val="24"/>
          <w:u w:val="single"/>
        </w:rPr>
        <w:t>Step 2</w:t>
      </w:r>
      <w:r w:rsidRPr="00296894">
        <w:rPr>
          <w:rFonts w:ascii="Times New Roman" w:hAnsi="Times New Roman" w:cs="Times New Roman" w:hint="eastAsia"/>
          <w:sz w:val="24"/>
        </w:rPr>
        <w:t xml:space="preserve">: </w:t>
      </w:r>
      <w:r w:rsidRPr="00296894">
        <w:rPr>
          <w:rFonts w:ascii="Times New Roman" w:hAnsi="Times New Roman" w:cs="Times New Roman"/>
          <w:sz w:val="24"/>
        </w:rPr>
        <w:tab/>
      </w:r>
      <w:r w:rsidRPr="00296894">
        <w:rPr>
          <w:rFonts w:ascii="Times New Roman" w:hAnsi="Times New Roman" w:cs="Times New Roman" w:hint="eastAsia"/>
          <w:sz w:val="24"/>
        </w:rPr>
        <w:t>Submit the completed application materials to the international office of your home institution</w:t>
      </w:r>
      <w:r w:rsidR="00262E51">
        <w:rPr>
          <w:rFonts w:ascii="Times New Roman" w:hAnsi="Times New Roman" w:cs="Times New Roman"/>
          <w:sz w:val="24"/>
        </w:rPr>
        <w:t xml:space="preserve"> (except </w:t>
      </w:r>
      <w:r w:rsidR="00262E51" w:rsidRPr="00262E51">
        <w:rPr>
          <w:rFonts w:hint="eastAsia"/>
        </w:rPr>
        <w:t>NCCU</w:t>
      </w:r>
      <w:r w:rsidR="00262E51">
        <w:rPr>
          <w:rFonts w:ascii="Times New Roman" w:hAnsi="Times New Roman" w:cs="Times New Roman"/>
          <w:sz w:val="24"/>
        </w:rPr>
        <w:t>)</w:t>
      </w:r>
      <w:r w:rsidRPr="00296894">
        <w:rPr>
          <w:rFonts w:ascii="Times New Roman" w:hAnsi="Times New Roman" w:cs="Times New Roman" w:hint="eastAsia"/>
          <w:sz w:val="24"/>
        </w:rPr>
        <w:t>. Note that we only accept applications through your home institution. Applications from individual students will not be processed.</w:t>
      </w:r>
    </w:p>
    <w:p w14:paraId="2F131FCF" w14:textId="77777777" w:rsidR="00EB21B5" w:rsidRPr="00296894" w:rsidRDefault="00EB21B5" w:rsidP="00EB21B5">
      <w:pPr>
        <w:spacing w:beforeLines="50" w:before="180"/>
        <w:rPr>
          <w:rFonts w:ascii="Times New Roman" w:hAnsi="Times New Roman" w:cs="Times New Roman"/>
          <w:sz w:val="24"/>
        </w:rPr>
      </w:pPr>
      <w:r w:rsidRPr="00296894">
        <w:rPr>
          <w:rFonts w:ascii="Times New Roman" w:hAnsi="Times New Roman" w:cs="Times New Roman" w:hint="eastAsia"/>
          <w:sz w:val="24"/>
          <w:u w:val="single"/>
        </w:rPr>
        <w:t>Step 3</w:t>
      </w:r>
      <w:r w:rsidRPr="00296894">
        <w:rPr>
          <w:rFonts w:ascii="Times New Roman" w:hAnsi="Times New Roman" w:cs="Times New Roman" w:hint="eastAsia"/>
          <w:sz w:val="24"/>
        </w:rPr>
        <w:t>:</w:t>
      </w:r>
      <w:r w:rsidRPr="00296894">
        <w:rPr>
          <w:rFonts w:ascii="Times New Roman" w:hAnsi="Times New Roman" w:cs="Times New Roman"/>
          <w:sz w:val="24"/>
        </w:rPr>
        <w:t xml:space="preserve"> </w:t>
      </w:r>
      <w:r w:rsidRPr="00296894">
        <w:rPr>
          <w:rFonts w:ascii="Times New Roman" w:hAnsi="Times New Roman" w:cs="Times New Roman"/>
          <w:sz w:val="24"/>
        </w:rPr>
        <w:tab/>
      </w:r>
      <w:r w:rsidRPr="00296894">
        <w:rPr>
          <w:rFonts w:ascii="Times New Roman" w:hAnsi="Times New Roman" w:cs="Times New Roman" w:hint="eastAsia"/>
          <w:sz w:val="24"/>
        </w:rPr>
        <w:t xml:space="preserve">Your home institution will </w:t>
      </w:r>
      <w:r w:rsidRPr="00296894">
        <w:rPr>
          <w:rFonts w:ascii="Times New Roman" w:hAnsi="Times New Roman" w:cs="Times New Roman"/>
          <w:sz w:val="24"/>
        </w:rPr>
        <w:t xml:space="preserve">send </w:t>
      </w:r>
      <w:r w:rsidRPr="00296894">
        <w:rPr>
          <w:rFonts w:ascii="Times New Roman" w:hAnsi="Times New Roman" w:cs="Times New Roman" w:hint="eastAsia"/>
          <w:sz w:val="24"/>
        </w:rPr>
        <w:t>the</w:t>
      </w:r>
      <w:r w:rsidRPr="00296894">
        <w:rPr>
          <w:rFonts w:ascii="Times New Roman" w:hAnsi="Times New Roman" w:cs="Times New Roman"/>
          <w:sz w:val="24"/>
        </w:rPr>
        <w:t xml:space="preserve"> application materials by the following deadline:</w:t>
      </w:r>
    </w:p>
    <w:p w14:paraId="2DB1BCD7" w14:textId="587F8564" w:rsidR="00EB21B5" w:rsidRPr="00296894" w:rsidRDefault="00EB21B5" w:rsidP="00EB21B5">
      <w:pPr>
        <w:spacing w:beforeLines="50" w:before="180"/>
        <w:jc w:val="center"/>
        <w:rPr>
          <w:rFonts w:ascii="Times New Roman" w:hAnsi="Times New Roman" w:cs="Times New Roman"/>
          <w:szCs w:val="28"/>
        </w:rPr>
      </w:pPr>
      <w:r w:rsidRPr="00296894">
        <w:rPr>
          <w:rFonts w:ascii="Times New Roman" w:hAnsi="Times New Roman" w:cs="Times New Roman"/>
          <w:sz w:val="28"/>
          <w:szCs w:val="28"/>
        </w:rPr>
        <w:t xml:space="preserve">Application Deadline: </w:t>
      </w:r>
      <w:r w:rsidR="00010B14" w:rsidRPr="00296894">
        <w:rPr>
          <w:rFonts w:ascii="Times New Roman" w:hAnsi="Times New Roman" w:cs="Times New Roman"/>
          <w:sz w:val="28"/>
          <w:szCs w:val="28"/>
        </w:rPr>
        <w:t>March 12</w:t>
      </w:r>
      <w:r w:rsidRPr="00296894">
        <w:rPr>
          <w:rFonts w:ascii="Times New Roman" w:hAnsi="Times New Roman" w:cs="Times New Roman" w:hint="eastAsia"/>
          <w:b/>
          <w:sz w:val="28"/>
          <w:szCs w:val="28"/>
        </w:rPr>
        <w:t>, 20</w:t>
      </w:r>
      <w:r w:rsidRPr="00296894">
        <w:rPr>
          <w:rFonts w:ascii="Times New Roman" w:hAnsi="Times New Roman" w:cs="Times New Roman"/>
          <w:b/>
          <w:sz w:val="28"/>
          <w:szCs w:val="28"/>
        </w:rPr>
        <w:t>20</w:t>
      </w:r>
    </w:p>
    <w:p w14:paraId="46CF7387" w14:textId="59A8F507" w:rsidR="00AB0A58" w:rsidRPr="00296894" w:rsidRDefault="00AB0A58" w:rsidP="00775C2B">
      <w:pPr>
        <w:pStyle w:val="a3"/>
        <w:spacing w:before="50" w:after="50"/>
        <w:ind w:firstLine="0"/>
        <w:rPr>
          <w:rFonts w:ascii="Times New Roman" w:eastAsiaTheme="minorEastAsia" w:hAnsi="Times New Roman" w:cs="Times New Roman"/>
          <w:color w:val="auto"/>
        </w:rPr>
      </w:pPr>
    </w:p>
    <w:p w14:paraId="550973C0" w14:textId="77777777" w:rsidR="00CD29AE" w:rsidRPr="00296894" w:rsidRDefault="00CD29AE" w:rsidP="00CD29AE">
      <w:pPr>
        <w:widowControl/>
        <w:jc w:val="left"/>
        <w:rPr>
          <w:rFonts w:ascii="Times New Roman" w:hAnsi="Times New Roman" w:cs="Times New Roman"/>
          <w:b/>
          <w:sz w:val="24"/>
        </w:rPr>
      </w:pPr>
      <w:r w:rsidRPr="00296894">
        <w:rPr>
          <w:rFonts w:ascii="Times New Roman" w:hAnsi="Times New Roman" w:cs="Times New Roman" w:hint="eastAsia"/>
          <w:b/>
          <w:sz w:val="24"/>
        </w:rPr>
        <w:t>Notification of Acceptance</w:t>
      </w:r>
    </w:p>
    <w:p w14:paraId="66AA65FD" w14:textId="47BA3EE6" w:rsidR="00CD29AE" w:rsidRPr="00296894" w:rsidRDefault="00CD29AE" w:rsidP="00CD29AE">
      <w:pPr>
        <w:rPr>
          <w:rFonts w:ascii="Times New Roman" w:hAnsi="Times New Roman" w:cs="Times New Roman"/>
          <w:sz w:val="24"/>
        </w:rPr>
      </w:pPr>
      <w:r w:rsidRPr="00296894">
        <w:rPr>
          <w:rFonts w:ascii="Times New Roman" w:hAnsi="Times New Roman" w:cs="Times New Roman" w:hint="eastAsia"/>
          <w:sz w:val="24"/>
        </w:rPr>
        <w:t xml:space="preserve">Kanazawa University will notify the acceptance to </w:t>
      </w:r>
      <w:r w:rsidRPr="00296894">
        <w:rPr>
          <w:rFonts w:ascii="Times New Roman" w:hAnsi="Times New Roman" w:cs="Times New Roman"/>
          <w:sz w:val="24"/>
        </w:rPr>
        <w:t xml:space="preserve">the international office of </w:t>
      </w:r>
      <w:r w:rsidRPr="00296894">
        <w:rPr>
          <w:rFonts w:ascii="Times New Roman" w:hAnsi="Times New Roman" w:cs="Times New Roman" w:hint="eastAsia"/>
          <w:sz w:val="24"/>
        </w:rPr>
        <w:t>your home institution</w:t>
      </w:r>
      <w:r w:rsidR="00262E51">
        <w:rPr>
          <w:rFonts w:ascii="Times New Roman" w:hAnsi="Times New Roman" w:cs="Times New Roman"/>
          <w:sz w:val="24"/>
        </w:rPr>
        <w:t xml:space="preserve"> (except </w:t>
      </w:r>
      <w:r w:rsidR="00262E51" w:rsidRPr="00262E51">
        <w:rPr>
          <w:rFonts w:hint="eastAsia"/>
        </w:rPr>
        <w:t>NCCU</w:t>
      </w:r>
      <w:r w:rsidR="00262E51">
        <w:rPr>
          <w:rFonts w:ascii="Times New Roman" w:hAnsi="Times New Roman" w:cs="Times New Roman"/>
          <w:sz w:val="24"/>
        </w:rPr>
        <w:t>)</w:t>
      </w:r>
      <w:r w:rsidRPr="00296894">
        <w:rPr>
          <w:rFonts w:ascii="Times New Roman" w:hAnsi="Times New Roman" w:cs="Times New Roman" w:hint="eastAsia"/>
          <w:sz w:val="24"/>
        </w:rPr>
        <w:t xml:space="preserve"> by</w:t>
      </w:r>
      <w:r w:rsidR="00F63560">
        <w:rPr>
          <w:rFonts w:ascii="Times New Roman" w:hAnsi="Times New Roman" w:cs="Times New Roman"/>
          <w:sz w:val="24"/>
        </w:rPr>
        <w:t xml:space="preserve"> mid-</w:t>
      </w:r>
      <w:r w:rsidR="00010B14" w:rsidRPr="00296894">
        <w:rPr>
          <w:rFonts w:ascii="Times New Roman" w:hAnsi="Times New Roman" w:cs="Times New Roman"/>
          <w:sz w:val="24"/>
        </w:rPr>
        <w:t>April</w:t>
      </w:r>
      <w:r w:rsidRPr="00296894">
        <w:rPr>
          <w:rFonts w:ascii="Times New Roman" w:hAnsi="Times New Roman" w:cs="Times New Roman"/>
          <w:sz w:val="24"/>
        </w:rPr>
        <w:t>.</w:t>
      </w:r>
    </w:p>
    <w:p w14:paraId="414514F2" w14:textId="77777777" w:rsidR="0068603A" w:rsidRPr="00F63560" w:rsidRDefault="0068603A" w:rsidP="00CD29AE">
      <w:pPr>
        <w:spacing w:beforeLines="50" w:before="180"/>
        <w:rPr>
          <w:rFonts w:ascii="Times New Roman" w:hAnsi="Times New Roman" w:cs="Times New Roman"/>
          <w:b/>
          <w:sz w:val="24"/>
        </w:rPr>
      </w:pPr>
    </w:p>
    <w:p w14:paraId="32178190" w14:textId="0AE2FE5E" w:rsidR="00CD29AE" w:rsidRPr="00296894" w:rsidRDefault="00CD29AE" w:rsidP="00CD29AE">
      <w:pPr>
        <w:spacing w:beforeLines="50" w:before="180"/>
        <w:rPr>
          <w:rFonts w:ascii="Times New Roman" w:hAnsi="Times New Roman" w:cs="Times New Roman"/>
          <w:b/>
          <w:sz w:val="24"/>
        </w:rPr>
      </w:pPr>
      <w:r w:rsidRPr="00296894">
        <w:rPr>
          <w:rFonts w:ascii="Times New Roman" w:hAnsi="Times New Roman" w:cs="Times New Roman" w:hint="eastAsia"/>
          <w:b/>
          <w:sz w:val="24"/>
        </w:rPr>
        <w:t>Visa</w:t>
      </w:r>
    </w:p>
    <w:p w14:paraId="4AD2454F" w14:textId="1D701AAD" w:rsidR="00CD29AE" w:rsidRPr="00296894" w:rsidRDefault="001F3797" w:rsidP="00CD29AE">
      <w:pPr>
        <w:rPr>
          <w:rFonts w:ascii="Times New Roman" w:hAnsi="Times New Roman" w:cs="Times New Roman"/>
          <w:sz w:val="24"/>
        </w:rPr>
      </w:pPr>
      <w:r w:rsidRPr="00296894">
        <w:rPr>
          <w:rFonts w:ascii="Times New Roman" w:hAnsi="Times New Roman" w:cs="Times New Roman"/>
          <w:sz w:val="24"/>
        </w:rPr>
        <w:t>P</w:t>
      </w:r>
      <w:r w:rsidR="00B20BD5" w:rsidRPr="00296894">
        <w:rPr>
          <w:rFonts w:ascii="Times New Roman" w:hAnsi="Times New Roman" w:cs="Times New Roman"/>
          <w:sz w:val="24"/>
        </w:rPr>
        <w:t>articipants</w:t>
      </w:r>
      <w:r w:rsidRPr="00296894">
        <w:rPr>
          <w:rFonts w:ascii="Times New Roman" w:hAnsi="Times New Roman" w:cs="Times New Roman"/>
          <w:sz w:val="24"/>
        </w:rPr>
        <w:t xml:space="preserve"> who ho</w:t>
      </w:r>
      <w:r w:rsidR="00B20BD5" w:rsidRPr="00296894">
        <w:rPr>
          <w:rFonts w:ascii="Times New Roman" w:hAnsi="Times New Roman" w:cs="Times New Roman"/>
          <w:sz w:val="24"/>
        </w:rPr>
        <w:t xml:space="preserve">ld the nationality of Taiwan are exempted from obtaining a visa. </w:t>
      </w:r>
      <w:r w:rsidR="00B20BD5" w:rsidRPr="00296894">
        <w:rPr>
          <w:rFonts w:ascii="Times New Roman" w:hAnsi="Times New Roman" w:cs="Times New Roman" w:hint="eastAsia"/>
          <w:sz w:val="24"/>
        </w:rPr>
        <w:t>For more information, please see the link below:</w:t>
      </w:r>
    </w:p>
    <w:p w14:paraId="7FB9B2EC" w14:textId="77777777" w:rsidR="00CD29AE" w:rsidRPr="00296894" w:rsidRDefault="00AC7CE0" w:rsidP="00CD29AE">
      <w:pPr>
        <w:rPr>
          <w:rFonts w:ascii="Times New Roman" w:hAnsi="Times New Roman" w:cs="Times New Roman"/>
          <w:sz w:val="24"/>
        </w:rPr>
      </w:pPr>
      <w:hyperlink r:id="rId10" w:history="1">
        <w:r w:rsidR="00CD29AE" w:rsidRPr="00296894">
          <w:rPr>
            <w:rStyle w:val="a5"/>
            <w:rFonts w:ascii="Times New Roman" w:hAnsi="Times New Roman" w:cs="Times New Roman" w:hint="eastAsia"/>
            <w:color w:val="auto"/>
            <w:sz w:val="24"/>
          </w:rPr>
          <w:t>http://www.mofa.go.jp/j_info/visit/visa/</w:t>
        </w:r>
      </w:hyperlink>
    </w:p>
    <w:p w14:paraId="41CCF0C0" w14:textId="3C96A978" w:rsidR="004359A7" w:rsidRPr="00296894" w:rsidRDefault="00B20BD5" w:rsidP="00775C2B">
      <w:pPr>
        <w:pStyle w:val="a3"/>
        <w:spacing w:before="50" w:after="50"/>
        <w:ind w:firstLine="0"/>
        <w:rPr>
          <w:rFonts w:ascii="Times New Roman" w:eastAsiaTheme="minorEastAsia" w:hAnsi="Times New Roman" w:cs="Times New Roman"/>
          <w:color w:val="auto"/>
        </w:rPr>
      </w:pPr>
      <w:r w:rsidRPr="00296894">
        <w:rPr>
          <w:rFonts w:ascii="Times New Roman" w:eastAsiaTheme="minorEastAsia" w:hAnsi="Times New Roman" w:cs="Times New Roman" w:hint="eastAsia"/>
          <w:color w:val="auto"/>
        </w:rPr>
        <w:t>If a participant is not a Taiwanese, please contact us for visa application.</w:t>
      </w:r>
    </w:p>
    <w:p w14:paraId="1F8FD6DD" w14:textId="5E003FEE" w:rsidR="00775C2B" w:rsidRPr="00296894" w:rsidRDefault="00775C2B"/>
    <w:p w14:paraId="30EFF983" w14:textId="77777777" w:rsidR="00B20BD5" w:rsidRPr="00296894" w:rsidRDefault="00B20BD5" w:rsidP="00B20BD5">
      <w:pPr>
        <w:rPr>
          <w:rFonts w:ascii="Times New Roman" w:hAnsi="Times New Roman" w:cs="Times New Roman"/>
          <w:sz w:val="24"/>
        </w:rPr>
      </w:pPr>
      <w:r w:rsidRPr="00296894">
        <w:rPr>
          <w:rFonts w:ascii="Times New Roman" w:hAnsi="Times New Roman" w:cs="Times New Roman" w:hint="eastAsia"/>
          <w:sz w:val="24"/>
        </w:rPr>
        <w:t>○</w:t>
      </w:r>
      <w:r w:rsidRPr="00296894">
        <w:rPr>
          <w:rFonts w:ascii="Times New Roman" w:hAnsi="Times New Roman" w:cs="Times New Roman" w:hint="eastAsia"/>
          <w:sz w:val="24"/>
        </w:rPr>
        <w:t>For inquiry, please contact:</w:t>
      </w:r>
    </w:p>
    <w:p w14:paraId="0143DD2D" w14:textId="77777777" w:rsidR="00B20BD5" w:rsidRPr="00296894" w:rsidRDefault="00B20BD5" w:rsidP="00B20BD5">
      <w:pPr>
        <w:tabs>
          <w:tab w:val="left" w:pos="50"/>
        </w:tabs>
        <w:rPr>
          <w:rFonts w:ascii="Times New Roman" w:hAnsi="Times New Roman" w:cs="Times New Roman"/>
          <w:sz w:val="24"/>
        </w:rPr>
      </w:pPr>
      <w:r w:rsidRPr="00296894">
        <w:rPr>
          <w:rFonts w:ascii="Times New Roman" w:hAnsi="Times New Roman" w:cs="Times New Roman"/>
          <w:sz w:val="24"/>
        </w:rPr>
        <w:tab/>
      </w:r>
      <w:r w:rsidRPr="00296894">
        <w:rPr>
          <w:rFonts w:ascii="Times New Roman" w:hAnsi="Times New Roman" w:cs="Times New Roman"/>
          <w:sz w:val="24"/>
        </w:rPr>
        <w:tab/>
      </w:r>
      <w:r w:rsidRPr="00296894">
        <w:rPr>
          <w:rFonts w:ascii="Times New Roman" w:hAnsi="Times New Roman" w:cs="Times New Roman" w:hint="eastAsia"/>
          <w:sz w:val="24"/>
        </w:rPr>
        <w:t xml:space="preserve">       Graduate School Affairs</w:t>
      </w:r>
      <w:r w:rsidRPr="00296894">
        <w:rPr>
          <w:rFonts w:ascii="Times New Roman" w:hAnsi="Times New Roman" w:cs="Times New Roman"/>
          <w:sz w:val="24"/>
        </w:rPr>
        <w:t xml:space="preserve"> Section</w:t>
      </w:r>
    </w:p>
    <w:p w14:paraId="2388BEDF" w14:textId="77777777" w:rsidR="00B20BD5" w:rsidRPr="00296894" w:rsidRDefault="00B20BD5" w:rsidP="00B20BD5">
      <w:pPr>
        <w:tabs>
          <w:tab w:val="left" w:pos="50"/>
        </w:tabs>
        <w:rPr>
          <w:rFonts w:ascii="Times New Roman" w:hAnsi="Times New Roman" w:cs="Times New Roman"/>
          <w:sz w:val="24"/>
        </w:rPr>
      </w:pPr>
      <w:r w:rsidRPr="00296894">
        <w:rPr>
          <w:rFonts w:ascii="Times New Roman" w:hAnsi="Times New Roman" w:cs="Times New Roman"/>
          <w:sz w:val="24"/>
        </w:rPr>
        <w:t xml:space="preserve">            </w:t>
      </w:r>
      <w:r w:rsidRPr="00296894">
        <w:rPr>
          <w:rFonts w:ascii="Times New Roman" w:hAnsi="Times New Roman" w:cs="Times New Roman" w:hint="eastAsia"/>
          <w:sz w:val="24"/>
        </w:rPr>
        <w:t xml:space="preserve">  Student Affairs Division</w:t>
      </w:r>
    </w:p>
    <w:p w14:paraId="500F3B57" w14:textId="77777777" w:rsidR="00B20BD5" w:rsidRPr="00296894" w:rsidRDefault="00B20BD5" w:rsidP="00B20BD5">
      <w:pPr>
        <w:tabs>
          <w:tab w:val="left" w:pos="50"/>
        </w:tabs>
        <w:rPr>
          <w:rFonts w:ascii="Times New Roman" w:hAnsi="Times New Roman" w:cs="Times New Roman"/>
          <w:sz w:val="24"/>
        </w:rPr>
      </w:pPr>
      <w:r w:rsidRPr="00296894">
        <w:rPr>
          <w:rFonts w:ascii="Times New Roman" w:hAnsi="Times New Roman" w:cs="Times New Roman"/>
          <w:sz w:val="24"/>
        </w:rPr>
        <w:t xml:space="preserve">　</w:t>
      </w:r>
      <w:r w:rsidRPr="00296894">
        <w:rPr>
          <w:rFonts w:ascii="Times New Roman" w:hAnsi="Times New Roman" w:cs="Times New Roman"/>
          <w:sz w:val="24"/>
        </w:rPr>
        <w:t xml:space="preserve"> </w:t>
      </w:r>
      <w:r w:rsidRPr="00296894">
        <w:rPr>
          <w:rFonts w:ascii="Times New Roman" w:hAnsi="Times New Roman" w:cs="Times New Roman"/>
          <w:sz w:val="24"/>
        </w:rPr>
        <w:t xml:space="preserve">　　　　</w:t>
      </w:r>
      <w:r w:rsidRPr="00296894">
        <w:rPr>
          <w:rFonts w:ascii="Times New Roman" w:hAnsi="Times New Roman" w:cs="Times New Roman"/>
          <w:sz w:val="24"/>
        </w:rPr>
        <w:t xml:space="preserve"> </w:t>
      </w:r>
      <w:r w:rsidRPr="00296894">
        <w:rPr>
          <w:rFonts w:ascii="Times New Roman" w:hAnsi="Times New Roman" w:cs="Times New Roman" w:hint="eastAsia"/>
          <w:sz w:val="24"/>
        </w:rPr>
        <w:t xml:space="preserve">  Science and Engineering Administration Department</w:t>
      </w:r>
    </w:p>
    <w:p w14:paraId="73646523" w14:textId="77777777" w:rsidR="00B20BD5" w:rsidRPr="00296894" w:rsidRDefault="00B20BD5" w:rsidP="00B20BD5">
      <w:pPr>
        <w:tabs>
          <w:tab w:val="left" w:pos="50"/>
        </w:tabs>
        <w:ind w:firstLineChars="700" w:firstLine="1680"/>
        <w:rPr>
          <w:rFonts w:ascii="Times New Roman" w:hAnsi="Times New Roman" w:cs="Times New Roman"/>
          <w:sz w:val="24"/>
        </w:rPr>
      </w:pPr>
      <w:r w:rsidRPr="00296894">
        <w:rPr>
          <w:rFonts w:ascii="Times New Roman" w:hAnsi="Times New Roman" w:cs="Times New Roman"/>
          <w:sz w:val="24"/>
        </w:rPr>
        <w:t>Kanazawa University</w:t>
      </w:r>
    </w:p>
    <w:p w14:paraId="6D88E0DB" w14:textId="77777777" w:rsidR="00B20BD5" w:rsidRPr="00296894" w:rsidRDefault="00B20BD5" w:rsidP="00B20BD5">
      <w:pPr>
        <w:tabs>
          <w:tab w:val="left" w:pos="50"/>
        </w:tabs>
        <w:rPr>
          <w:rFonts w:ascii="Times New Roman" w:hAnsi="Times New Roman" w:cs="Times New Roman"/>
          <w:sz w:val="24"/>
        </w:rPr>
      </w:pPr>
      <w:r w:rsidRPr="00296894">
        <w:rPr>
          <w:rFonts w:ascii="Times New Roman" w:hAnsi="Times New Roman" w:cs="Times New Roman"/>
          <w:sz w:val="24"/>
        </w:rPr>
        <w:t xml:space="preserve">            </w:t>
      </w:r>
      <w:r w:rsidRPr="00296894">
        <w:rPr>
          <w:rFonts w:ascii="Times New Roman" w:hAnsi="Times New Roman" w:cs="Times New Roman" w:hint="eastAsia"/>
          <w:sz w:val="24"/>
        </w:rPr>
        <w:t xml:space="preserve">  </w:t>
      </w:r>
      <w:r w:rsidRPr="00296894">
        <w:rPr>
          <w:rFonts w:ascii="Times New Roman" w:hAnsi="Times New Roman" w:cs="Times New Roman"/>
          <w:sz w:val="24"/>
        </w:rPr>
        <w:t xml:space="preserve">Address: </w:t>
      </w:r>
      <w:proofErr w:type="spellStart"/>
      <w:r w:rsidRPr="00296894">
        <w:rPr>
          <w:rFonts w:ascii="Times New Roman" w:hAnsi="Times New Roman" w:cs="Times New Roman"/>
          <w:sz w:val="24"/>
        </w:rPr>
        <w:t>Kakuma-machi</w:t>
      </w:r>
      <w:proofErr w:type="spellEnd"/>
      <w:r w:rsidRPr="00296894">
        <w:rPr>
          <w:rFonts w:ascii="Times New Roman" w:hAnsi="Times New Roman" w:cs="Times New Roman"/>
          <w:sz w:val="24"/>
        </w:rPr>
        <w:t xml:space="preserve">, Kanazawa, </w:t>
      </w:r>
      <w:proofErr w:type="gramStart"/>
      <w:r w:rsidRPr="00296894">
        <w:rPr>
          <w:rFonts w:ascii="Times New Roman" w:hAnsi="Times New Roman" w:cs="Times New Roman"/>
          <w:sz w:val="24"/>
        </w:rPr>
        <w:t>Ishikawa  920</w:t>
      </w:r>
      <w:proofErr w:type="gramEnd"/>
      <w:r w:rsidRPr="00296894">
        <w:rPr>
          <w:rFonts w:ascii="Times New Roman" w:hAnsi="Times New Roman" w:cs="Times New Roman"/>
          <w:sz w:val="24"/>
        </w:rPr>
        <w:t>-1192  JAPAN</w:t>
      </w:r>
    </w:p>
    <w:p w14:paraId="37271630" w14:textId="77777777" w:rsidR="00B20BD5" w:rsidRPr="00296894" w:rsidRDefault="00B20BD5" w:rsidP="00B20BD5">
      <w:pPr>
        <w:tabs>
          <w:tab w:val="left" w:pos="50"/>
        </w:tabs>
        <w:rPr>
          <w:rFonts w:ascii="Times New Roman" w:hAnsi="Times New Roman" w:cs="Times New Roman"/>
          <w:sz w:val="24"/>
        </w:rPr>
      </w:pPr>
      <w:r w:rsidRPr="00296894">
        <w:rPr>
          <w:rFonts w:ascii="Times New Roman" w:hAnsi="Times New Roman" w:cs="Times New Roman"/>
          <w:sz w:val="24"/>
        </w:rPr>
        <w:t xml:space="preserve"> </w:t>
      </w:r>
      <w:r w:rsidRPr="00296894">
        <w:rPr>
          <w:rFonts w:ascii="Times New Roman" w:hAnsi="Times New Roman" w:cs="Times New Roman"/>
          <w:sz w:val="24"/>
        </w:rPr>
        <w:t xml:space="preserve">　　　　　</w:t>
      </w:r>
      <w:r w:rsidRPr="00296894">
        <w:rPr>
          <w:rFonts w:ascii="Times New Roman" w:hAnsi="Times New Roman" w:cs="Times New Roman"/>
          <w:sz w:val="24"/>
        </w:rPr>
        <w:t xml:space="preserve"> </w:t>
      </w:r>
      <w:r w:rsidRPr="00296894">
        <w:rPr>
          <w:rFonts w:ascii="Times New Roman" w:hAnsi="Times New Roman" w:cs="Times New Roman" w:hint="eastAsia"/>
          <w:sz w:val="24"/>
        </w:rPr>
        <w:t xml:space="preserve">  </w:t>
      </w:r>
      <w:r w:rsidRPr="00296894">
        <w:rPr>
          <w:rFonts w:ascii="Times New Roman" w:hAnsi="Times New Roman" w:cs="Times New Roman"/>
          <w:sz w:val="24"/>
        </w:rPr>
        <w:t xml:space="preserve">E-mail:  </w:t>
      </w:r>
      <w:r w:rsidRPr="00296894">
        <w:rPr>
          <w:rFonts w:ascii="Times New Roman" w:hAnsi="Times New Roman" w:cs="Times New Roman" w:hint="eastAsia"/>
          <w:sz w:val="24"/>
        </w:rPr>
        <w:t>s-ryugaku@adm.kanazawa-u.ac.jp</w:t>
      </w:r>
    </w:p>
    <w:p w14:paraId="4AA18173" w14:textId="77777777" w:rsidR="00B20BD5" w:rsidRPr="00296894" w:rsidRDefault="00B20BD5"/>
    <w:sectPr w:rsidR="00B20BD5" w:rsidRPr="00296894" w:rsidSect="00D44756">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88177" w14:textId="77777777" w:rsidR="00AC7CE0" w:rsidRDefault="00AC7CE0" w:rsidP="00393357">
      <w:r>
        <w:separator/>
      </w:r>
    </w:p>
  </w:endnote>
  <w:endnote w:type="continuationSeparator" w:id="0">
    <w:p w14:paraId="51BBA47F" w14:textId="77777777" w:rsidR="00AC7CE0" w:rsidRDefault="00AC7CE0" w:rsidP="0039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MS Mincho"/>
    <w:charset w:val="80"/>
    <w:family w:val="roman"/>
    <w:pitch w:val="variable"/>
    <w:sig w:usb0="00000000" w:usb1="2AC7FCFF" w:usb2="00000012" w:usb3="00000000" w:csb0="0002009F" w:csb1="00000000"/>
  </w:font>
  <w:font w:name="Baskerville">
    <w:altName w:val="Cambria Math"/>
    <w:charset w:val="00"/>
    <w:family w:val="roman"/>
    <w:pitch w:val="variable"/>
    <w:sig w:usb0="00000001" w:usb1="02000000" w:usb2="00000000" w:usb3="00000000" w:csb0="0000019F" w:csb1="00000000"/>
  </w:font>
  <w:font w:name="游ゴシック Light">
    <w:altName w:val="MS Gothic"/>
    <w:charset w:val="80"/>
    <w:family w:val="modern"/>
    <w:pitch w:val="variable"/>
    <w:sig w:usb0="00000000"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Meiryo">
    <w:panose1 w:val="020B0604030504040204"/>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54E42" w14:textId="77777777" w:rsidR="00AC7CE0" w:rsidRDefault="00AC7CE0" w:rsidP="00393357">
      <w:r>
        <w:separator/>
      </w:r>
    </w:p>
  </w:footnote>
  <w:footnote w:type="continuationSeparator" w:id="0">
    <w:p w14:paraId="6B2B42C4" w14:textId="77777777" w:rsidR="00AC7CE0" w:rsidRDefault="00AC7CE0" w:rsidP="00393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5046D"/>
    <w:multiLevelType w:val="hybridMultilevel"/>
    <w:tmpl w:val="DCAEAD6E"/>
    <w:lvl w:ilvl="0" w:tplc="9CCA7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C2B"/>
    <w:rsid w:val="00010B14"/>
    <w:rsid w:val="00013356"/>
    <w:rsid w:val="000145B9"/>
    <w:rsid w:val="00024C89"/>
    <w:rsid w:val="00037936"/>
    <w:rsid w:val="000406F1"/>
    <w:rsid w:val="0006075E"/>
    <w:rsid w:val="00063DF2"/>
    <w:rsid w:val="000671C6"/>
    <w:rsid w:val="00074ED6"/>
    <w:rsid w:val="00086D3B"/>
    <w:rsid w:val="000D5639"/>
    <w:rsid w:val="001156AC"/>
    <w:rsid w:val="001275E5"/>
    <w:rsid w:val="00151C66"/>
    <w:rsid w:val="00167883"/>
    <w:rsid w:val="00173C03"/>
    <w:rsid w:val="001B2239"/>
    <w:rsid w:val="001C139A"/>
    <w:rsid w:val="001C4A55"/>
    <w:rsid w:val="001D4533"/>
    <w:rsid w:val="001F3797"/>
    <w:rsid w:val="00200987"/>
    <w:rsid w:val="002025D6"/>
    <w:rsid w:val="0021723B"/>
    <w:rsid w:val="00226E3A"/>
    <w:rsid w:val="00262E51"/>
    <w:rsid w:val="00271CB6"/>
    <w:rsid w:val="00296894"/>
    <w:rsid w:val="00296BF6"/>
    <w:rsid w:val="002A7289"/>
    <w:rsid w:val="002F3877"/>
    <w:rsid w:val="002F58AA"/>
    <w:rsid w:val="002F7FAB"/>
    <w:rsid w:val="00301893"/>
    <w:rsid w:val="003113C0"/>
    <w:rsid w:val="00341897"/>
    <w:rsid w:val="0034299E"/>
    <w:rsid w:val="003436CD"/>
    <w:rsid w:val="003566E4"/>
    <w:rsid w:val="0037282F"/>
    <w:rsid w:val="003776A5"/>
    <w:rsid w:val="00380BA8"/>
    <w:rsid w:val="00393357"/>
    <w:rsid w:val="00393EE4"/>
    <w:rsid w:val="003A5B55"/>
    <w:rsid w:val="003B7E21"/>
    <w:rsid w:val="003D3224"/>
    <w:rsid w:val="003E0250"/>
    <w:rsid w:val="003F022A"/>
    <w:rsid w:val="00414582"/>
    <w:rsid w:val="00426FE5"/>
    <w:rsid w:val="004359A7"/>
    <w:rsid w:val="00462FE4"/>
    <w:rsid w:val="004860AB"/>
    <w:rsid w:val="004A79E1"/>
    <w:rsid w:val="004C3BE1"/>
    <w:rsid w:val="004E4669"/>
    <w:rsid w:val="004E56A0"/>
    <w:rsid w:val="004F1A60"/>
    <w:rsid w:val="00522F28"/>
    <w:rsid w:val="00557A3E"/>
    <w:rsid w:val="00565B59"/>
    <w:rsid w:val="0057191C"/>
    <w:rsid w:val="005853B2"/>
    <w:rsid w:val="005A0070"/>
    <w:rsid w:val="005A6D6C"/>
    <w:rsid w:val="005B6AB6"/>
    <w:rsid w:val="005C6FC4"/>
    <w:rsid w:val="005E4019"/>
    <w:rsid w:val="005E7851"/>
    <w:rsid w:val="00615DE5"/>
    <w:rsid w:val="0064117A"/>
    <w:rsid w:val="00680E5D"/>
    <w:rsid w:val="00681C30"/>
    <w:rsid w:val="0068603A"/>
    <w:rsid w:val="006A3ADA"/>
    <w:rsid w:val="006A7624"/>
    <w:rsid w:val="006C49B1"/>
    <w:rsid w:val="006C548C"/>
    <w:rsid w:val="00747AC0"/>
    <w:rsid w:val="007561BA"/>
    <w:rsid w:val="007641EE"/>
    <w:rsid w:val="00764551"/>
    <w:rsid w:val="00775C2B"/>
    <w:rsid w:val="007812EB"/>
    <w:rsid w:val="007D2667"/>
    <w:rsid w:val="007E79D1"/>
    <w:rsid w:val="00816FDC"/>
    <w:rsid w:val="008176BF"/>
    <w:rsid w:val="008223C4"/>
    <w:rsid w:val="00827B3A"/>
    <w:rsid w:val="00827D43"/>
    <w:rsid w:val="00837D21"/>
    <w:rsid w:val="00841F9B"/>
    <w:rsid w:val="00854323"/>
    <w:rsid w:val="00862BD3"/>
    <w:rsid w:val="00886972"/>
    <w:rsid w:val="008B682F"/>
    <w:rsid w:val="008D3480"/>
    <w:rsid w:val="008E32AC"/>
    <w:rsid w:val="008E509E"/>
    <w:rsid w:val="008F7168"/>
    <w:rsid w:val="009058C6"/>
    <w:rsid w:val="009302A2"/>
    <w:rsid w:val="00931CB2"/>
    <w:rsid w:val="009366E3"/>
    <w:rsid w:val="0094575F"/>
    <w:rsid w:val="00947002"/>
    <w:rsid w:val="00986D04"/>
    <w:rsid w:val="009906C4"/>
    <w:rsid w:val="009B6575"/>
    <w:rsid w:val="009D13DC"/>
    <w:rsid w:val="009F016C"/>
    <w:rsid w:val="009F6F50"/>
    <w:rsid w:val="00A10E7E"/>
    <w:rsid w:val="00A16D5C"/>
    <w:rsid w:val="00A24F25"/>
    <w:rsid w:val="00A36A87"/>
    <w:rsid w:val="00A644F2"/>
    <w:rsid w:val="00A80420"/>
    <w:rsid w:val="00A96B19"/>
    <w:rsid w:val="00AA4D85"/>
    <w:rsid w:val="00AB07E0"/>
    <w:rsid w:val="00AB0A58"/>
    <w:rsid w:val="00AB32AD"/>
    <w:rsid w:val="00AC2411"/>
    <w:rsid w:val="00AC7A8B"/>
    <w:rsid w:val="00AC7CE0"/>
    <w:rsid w:val="00AE641F"/>
    <w:rsid w:val="00B03EB1"/>
    <w:rsid w:val="00B05166"/>
    <w:rsid w:val="00B1010C"/>
    <w:rsid w:val="00B109AD"/>
    <w:rsid w:val="00B17538"/>
    <w:rsid w:val="00B20BD5"/>
    <w:rsid w:val="00B2220C"/>
    <w:rsid w:val="00B44BE3"/>
    <w:rsid w:val="00B7690C"/>
    <w:rsid w:val="00B77AE0"/>
    <w:rsid w:val="00B868A4"/>
    <w:rsid w:val="00B91090"/>
    <w:rsid w:val="00BA05DE"/>
    <w:rsid w:val="00BA1443"/>
    <w:rsid w:val="00BE2B3A"/>
    <w:rsid w:val="00BE7B01"/>
    <w:rsid w:val="00C16C0F"/>
    <w:rsid w:val="00C25253"/>
    <w:rsid w:val="00C53F64"/>
    <w:rsid w:val="00C54D9A"/>
    <w:rsid w:val="00C75777"/>
    <w:rsid w:val="00C95F10"/>
    <w:rsid w:val="00CB50F8"/>
    <w:rsid w:val="00CC28A0"/>
    <w:rsid w:val="00CC3E93"/>
    <w:rsid w:val="00CD0AE2"/>
    <w:rsid w:val="00CD29AE"/>
    <w:rsid w:val="00CE4E98"/>
    <w:rsid w:val="00CE51BC"/>
    <w:rsid w:val="00CE69EF"/>
    <w:rsid w:val="00D170A4"/>
    <w:rsid w:val="00D22056"/>
    <w:rsid w:val="00D32552"/>
    <w:rsid w:val="00D44756"/>
    <w:rsid w:val="00D62062"/>
    <w:rsid w:val="00D629F6"/>
    <w:rsid w:val="00D77B83"/>
    <w:rsid w:val="00D820A2"/>
    <w:rsid w:val="00D87945"/>
    <w:rsid w:val="00DE4293"/>
    <w:rsid w:val="00DF7E5C"/>
    <w:rsid w:val="00E064A8"/>
    <w:rsid w:val="00E073AB"/>
    <w:rsid w:val="00E1492A"/>
    <w:rsid w:val="00E154A3"/>
    <w:rsid w:val="00E15CD6"/>
    <w:rsid w:val="00E20B5A"/>
    <w:rsid w:val="00E3375D"/>
    <w:rsid w:val="00E3576A"/>
    <w:rsid w:val="00E35951"/>
    <w:rsid w:val="00E427D1"/>
    <w:rsid w:val="00E74436"/>
    <w:rsid w:val="00E85874"/>
    <w:rsid w:val="00EB21B5"/>
    <w:rsid w:val="00ED2E4A"/>
    <w:rsid w:val="00EF4AB2"/>
    <w:rsid w:val="00F11A03"/>
    <w:rsid w:val="00F15089"/>
    <w:rsid w:val="00F21DA2"/>
    <w:rsid w:val="00F47667"/>
    <w:rsid w:val="00F52462"/>
    <w:rsid w:val="00F63560"/>
    <w:rsid w:val="00F91DD3"/>
    <w:rsid w:val="00FB3AB9"/>
    <w:rsid w:val="00FC6195"/>
    <w:rsid w:val="00FD52E8"/>
    <w:rsid w:val="00FD6467"/>
    <w:rsid w:val="00FF1C72"/>
    <w:rsid w:val="00FF56A7"/>
    <w:rsid w:val="00FF6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D0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775C2B"/>
    <w:pPr>
      <w:pBdr>
        <w:top w:val="nil"/>
        <w:left w:val="nil"/>
        <w:bottom w:val="nil"/>
        <w:right w:val="nil"/>
        <w:between w:val="nil"/>
        <w:bar w:val="nil"/>
      </w:pBdr>
      <w:spacing w:line="360" w:lineRule="auto"/>
      <w:ind w:firstLine="540"/>
    </w:pPr>
    <w:rPr>
      <w:rFonts w:ascii="Baskerville" w:eastAsia="Baskerville" w:hAnsi="Baskerville" w:cs="Baskerville"/>
      <w:color w:val="000000"/>
      <w:kern w:val="0"/>
      <w:sz w:val="24"/>
      <w:bdr w:val="nil"/>
    </w:rPr>
  </w:style>
  <w:style w:type="character" w:customStyle="1" w:styleId="a4">
    <w:name w:val="本文 字元"/>
    <w:basedOn w:val="a0"/>
    <w:link w:val="a3"/>
    <w:rsid w:val="00775C2B"/>
    <w:rPr>
      <w:rFonts w:ascii="Baskerville" w:eastAsia="Baskerville" w:hAnsi="Baskerville" w:cs="Baskerville"/>
      <w:color w:val="000000"/>
      <w:kern w:val="0"/>
      <w:sz w:val="24"/>
      <w:bdr w:val="nil"/>
    </w:rPr>
  </w:style>
  <w:style w:type="character" w:styleId="a5">
    <w:name w:val="Hyperlink"/>
    <w:basedOn w:val="a0"/>
    <w:uiPriority w:val="99"/>
    <w:unhideWhenUsed/>
    <w:rsid w:val="00E064A8"/>
    <w:rPr>
      <w:color w:val="0563C1" w:themeColor="hyperlink"/>
      <w:u w:val="single"/>
    </w:rPr>
  </w:style>
  <w:style w:type="character" w:customStyle="1" w:styleId="1">
    <w:name w:val="未解決のメンション1"/>
    <w:basedOn w:val="a0"/>
    <w:uiPriority w:val="99"/>
    <w:semiHidden/>
    <w:unhideWhenUsed/>
    <w:rsid w:val="00E064A8"/>
    <w:rPr>
      <w:color w:val="605E5C"/>
      <w:shd w:val="clear" w:color="auto" w:fill="E1DFDD"/>
    </w:rPr>
  </w:style>
  <w:style w:type="character" w:styleId="a6">
    <w:name w:val="FollowedHyperlink"/>
    <w:basedOn w:val="a0"/>
    <w:uiPriority w:val="99"/>
    <w:semiHidden/>
    <w:unhideWhenUsed/>
    <w:rsid w:val="00522F28"/>
    <w:rPr>
      <w:color w:val="954F72" w:themeColor="followedHyperlink"/>
      <w:u w:val="single"/>
    </w:rPr>
  </w:style>
  <w:style w:type="character" w:styleId="a7">
    <w:name w:val="annotation reference"/>
    <w:basedOn w:val="a0"/>
    <w:uiPriority w:val="99"/>
    <w:semiHidden/>
    <w:unhideWhenUsed/>
    <w:rsid w:val="00E15CD6"/>
    <w:rPr>
      <w:sz w:val="18"/>
      <w:szCs w:val="18"/>
    </w:rPr>
  </w:style>
  <w:style w:type="paragraph" w:styleId="a8">
    <w:name w:val="annotation text"/>
    <w:basedOn w:val="a"/>
    <w:link w:val="a9"/>
    <w:uiPriority w:val="99"/>
    <w:semiHidden/>
    <w:unhideWhenUsed/>
    <w:rsid w:val="00E15CD6"/>
    <w:pPr>
      <w:jc w:val="left"/>
    </w:pPr>
  </w:style>
  <w:style w:type="character" w:customStyle="1" w:styleId="a9">
    <w:name w:val="註解文字 字元"/>
    <w:basedOn w:val="a0"/>
    <w:link w:val="a8"/>
    <w:uiPriority w:val="99"/>
    <w:semiHidden/>
    <w:rsid w:val="00E15CD6"/>
  </w:style>
  <w:style w:type="paragraph" w:styleId="aa">
    <w:name w:val="annotation subject"/>
    <w:basedOn w:val="a8"/>
    <w:next w:val="a8"/>
    <w:link w:val="ab"/>
    <w:uiPriority w:val="99"/>
    <w:semiHidden/>
    <w:unhideWhenUsed/>
    <w:rsid w:val="00E15CD6"/>
    <w:rPr>
      <w:b/>
      <w:bCs/>
    </w:rPr>
  </w:style>
  <w:style w:type="character" w:customStyle="1" w:styleId="ab">
    <w:name w:val="註解主旨 字元"/>
    <w:basedOn w:val="a9"/>
    <w:link w:val="aa"/>
    <w:uiPriority w:val="99"/>
    <w:semiHidden/>
    <w:rsid w:val="00E15CD6"/>
    <w:rPr>
      <w:b/>
      <w:bCs/>
    </w:rPr>
  </w:style>
  <w:style w:type="paragraph" w:styleId="ac">
    <w:name w:val="Balloon Text"/>
    <w:basedOn w:val="a"/>
    <w:link w:val="ad"/>
    <w:uiPriority w:val="99"/>
    <w:semiHidden/>
    <w:unhideWhenUsed/>
    <w:rsid w:val="00E15CD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15CD6"/>
    <w:rPr>
      <w:rFonts w:asciiTheme="majorHAnsi" w:eastAsiaTheme="majorEastAsia" w:hAnsiTheme="majorHAnsi" w:cstheme="majorBidi"/>
      <w:sz w:val="18"/>
      <w:szCs w:val="18"/>
    </w:rPr>
  </w:style>
  <w:style w:type="paragraph" w:styleId="ae">
    <w:name w:val="Revision"/>
    <w:hidden/>
    <w:uiPriority w:val="99"/>
    <w:semiHidden/>
    <w:rsid w:val="0094575F"/>
  </w:style>
  <w:style w:type="character" w:customStyle="1" w:styleId="aircraftnumber">
    <w:name w:val="aircraftnumber"/>
    <w:basedOn w:val="a0"/>
    <w:rsid w:val="005E7851"/>
  </w:style>
  <w:style w:type="paragraph" w:styleId="af">
    <w:name w:val="header"/>
    <w:basedOn w:val="a"/>
    <w:link w:val="af0"/>
    <w:uiPriority w:val="99"/>
    <w:unhideWhenUsed/>
    <w:rsid w:val="00393357"/>
    <w:pPr>
      <w:tabs>
        <w:tab w:val="center" w:pos="4252"/>
        <w:tab w:val="right" w:pos="8504"/>
      </w:tabs>
      <w:snapToGrid w:val="0"/>
    </w:pPr>
  </w:style>
  <w:style w:type="character" w:customStyle="1" w:styleId="af0">
    <w:name w:val="頁首 字元"/>
    <w:basedOn w:val="a0"/>
    <w:link w:val="af"/>
    <w:uiPriority w:val="99"/>
    <w:rsid w:val="00393357"/>
  </w:style>
  <w:style w:type="paragraph" w:styleId="af1">
    <w:name w:val="footer"/>
    <w:basedOn w:val="a"/>
    <w:link w:val="af2"/>
    <w:uiPriority w:val="99"/>
    <w:unhideWhenUsed/>
    <w:rsid w:val="00393357"/>
    <w:pPr>
      <w:tabs>
        <w:tab w:val="center" w:pos="4252"/>
        <w:tab w:val="right" w:pos="8504"/>
      </w:tabs>
      <w:snapToGrid w:val="0"/>
    </w:pPr>
  </w:style>
  <w:style w:type="character" w:customStyle="1" w:styleId="af2">
    <w:name w:val="頁尾 字元"/>
    <w:basedOn w:val="a0"/>
    <w:link w:val="af1"/>
    <w:uiPriority w:val="99"/>
    <w:rsid w:val="00393357"/>
  </w:style>
  <w:style w:type="paragraph" w:styleId="af3">
    <w:name w:val="List Paragraph"/>
    <w:basedOn w:val="a"/>
    <w:uiPriority w:val="34"/>
    <w:qFormat/>
    <w:rsid w:val="001C4A55"/>
    <w:pPr>
      <w:ind w:leftChars="400" w:left="840"/>
    </w:pPr>
    <w:rPr>
      <w:szCs w:val="22"/>
    </w:rPr>
  </w:style>
  <w:style w:type="paragraph" w:customStyle="1" w:styleId="Default">
    <w:name w:val="Default"/>
    <w:rsid w:val="00296BF6"/>
    <w:pPr>
      <w:autoSpaceDE w:val="0"/>
      <w:autoSpaceDN w:val="0"/>
      <w:adjustRightInd w:val="0"/>
    </w:pPr>
    <w:rPr>
      <w:rFonts w:ascii="Calibri" w:hAnsi="Calibri" w:cs="Calibri"/>
      <w:color w:val="000000"/>
      <w:kern w:val="0"/>
      <w:sz w:val="24"/>
      <w:lang w:eastAsia="en-US"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775C2B"/>
    <w:pPr>
      <w:pBdr>
        <w:top w:val="nil"/>
        <w:left w:val="nil"/>
        <w:bottom w:val="nil"/>
        <w:right w:val="nil"/>
        <w:between w:val="nil"/>
        <w:bar w:val="nil"/>
      </w:pBdr>
      <w:spacing w:line="360" w:lineRule="auto"/>
      <w:ind w:firstLine="540"/>
    </w:pPr>
    <w:rPr>
      <w:rFonts w:ascii="Baskerville" w:eastAsia="Baskerville" w:hAnsi="Baskerville" w:cs="Baskerville"/>
      <w:color w:val="000000"/>
      <w:kern w:val="0"/>
      <w:sz w:val="24"/>
      <w:bdr w:val="nil"/>
    </w:rPr>
  </w:style>
  <w:style w:type="character" w:customStyle="1" w:styleId="a4">
    <w:name w:val="本文 字元"/>
    <w:basedOn w:val="a0"/>
    <w:link w:val="a3"/>
    <w:rsid w:val="00775C2B"/>
    <w:rPr>
      <w:rFonts w:ascii="Baskerville" w:eastAsia="Baskerville" w:hAnsi="Baskerville" w:cs="Baskerville"/>
      <w:color w:val="000000"/>
      <w:kern w:val="0"/>
      <w:sz w:val="24"/>
      <w:bdr w:val="nil"/>
    </w:rPr>
  </w:style>
  <w:style w:type="character" w:styleId="a5">
    <w:name w:val="Hyperlink"/>
    <w:basedOn w:val="a0"/>
    <w:uiPriority w:val="99"/>
    <w:unhideWhenUsed/>
    <w:rsid w:val="00E064A8"/>
    <w:rPr>
      <w:color w:val="0563C1" w:themeColor="hyperlink"/>
      <w:u w:val="single"/>
    </w:rPr>
  </w:style>
  <w:style w:type="character" w:customStyle="1" w:styleId="1">
    <w:name w:val="未解決のメンション1"/>
    <w:basedOn w:val="a0"/>
    <w:uiPriority w:val="99"/>
    <w:semiHidden/>
    <w:unhideWhenUsed/>
    <w:rsid w:val="00E064A8"/>
    <w:rPr>
      <w:color w:val="605E5C"/>
      <w:shd w:val="clear" w:color="auto" w:fill="E1DFDD"/>
    </w:rPr>
  </w:style>
  <w:style w:type="character" w:styleId="a6">
    <w:name w:val="FollowedHyperlink"/>
    <w:basedOn w:val="a0"/>
    <w:uiPriority w:val="99"/>
    <w:semiHidden/>
    <w:unhideWhenUsed/>
    <w:rsid w:val="00522F28"/>
    <w:rPr>
      <w:color w:val="954F72" w:themeColor="followedHyperlink"/>
      <w:u w:val="single"/>
    </w:rPr>
  </w:style>
  <w:style w:type="character" w:styleId="a7">
    <w:name w:val="annotation reference"/>
    <w:basedOn w:val="a0"/>
    <w:uiPriority w:val="99"/>
    <w:semiHidden/>
    <w:unhideWhenUsed/>
    <w:rsid w:val="00E15CD6"/>
    <w:rPr>
      <w:sz w:val="18"/>
      <w:szCs w:val="18"/>
    </w:rPr>
  </w:style>
  <w:style w:type="paragraph" w:styleId="a8">
    <w:name w:val="annotation text"/>
    <w:basedOn w:val="a"/>
    <w:link w:val="a9"/>
    <w:uiPriority w:val="99"/>
    <w:semiHidden/>
    <w:unhideWhenUsed/>
    <w:rsid w:val="00E15CD6"/>
    <w:pPr>
      <w:jc w:val="left"/>
    </w:pPr>
  </w:style>
  <w:style w:type="character" w:customStyle="1" w:styleId="a9">
    <w:name w:val="註解文字 字元"/>
    <w:basedOn w:val="a0"/>
    <w:link w:val="a8"/>
    <w:uiPriority w:val="99"/>
    <w:semiHidden/>
    <w:rsid w:val="00E15CD6"/>
  </w:style>
  <w:style w:type="paragraph" w:styleId="aa">
    <w:name w:val="annotation subject"/>
    <w:basedOn w:val="a8"/>
    <w:next w:val="a8"/>
    <w:link w:val="ab"/>
    <w:uiPriority w:val="99"/>
    <w:semiHidden/>
    <w:unhideWhenUsed/>
    <w:rsid w:val="00E15CD6"/>
    <w:rPr>
      <w:b/>
      <w:bCs/>
    </w:rPr>
  </w:style>
  <w:style w:type="character" w:customStyle="1" w:styleId="ab">
    <w:name w:val="註解主旨 字元"/>
    <w:basedOn w:val="a9"/>
    <w:link w:val="aa"/>
    <w:uiPriority w:val="99"/>
    <w:semiHidden/>
    <w:rsid w:val="00E15CD6"/>
    <w:rPr>
      <w:b/>
      <w:bCs/>
    </w:rPr>
  </w:style>
  <w:style w:type="paragraph" w:styleId="ac">
    <w:name w:val="Balloon Text"/>
    <w:basedOn w:val="a"/>
    <w:link w:val="ad"/>
    <w:uiPriority w:val="99"/>
    <w:semiHidden/>
    <w:unhideWhenUsed/>
    <w:rsid w:val="00E15CD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15CD6"/>
    <w:rPr>
      <w:rFonts w:asciiTheme="majorHAnsi" w:eastAsiaTheme="majorEastAsia" w:hAnsiTheme="majorHAnsi" w:cstheme="majorBidi"/>
      <w:sz w:val="18"/>
      <w:szCs w:val="18"/>
    </w:rPr>
  </w:style>
  <w:style w:type="paragraph" w:styleId="ae">
    <w:name w:val="Revision"/>
    <w:hidden/>
    <w:uiPriority w:val="99"/>
    <w:semiHidden/>
    <w:rsid w:val="0094575F"/>
  </w:style>
  <w:style w:type="character" w:customStyle="1" w:styleId="aircraftnumber">
    <w:name w:val="aircraftnumber"/>
    <w:basedOn w:val="a0"/>
    <w:rsid w:val="005E7851"/>
  </w:style>
  <w:style w:type="paragraph" w:styleId="af">
    <w:name w:val="header"/>
    <w:basedOn w:val="a"/>
    <w:link w:val="af0"/>
    <w:uiPriority w:val="99"/>
    <w:unhideWhenUsed/>
    <w:rsid w:val="00393357"/>
    <w:pPr>
      <w:tabs>
        <w:tab w:val="center" w:pos="4252"/>
        <w:tab w:val="right" w:pos="8504"/>
      </w:tabs>
      <w:snapToGrid w:val="0"/>
    </w:pPr>
  </w:style>
  <w:style w:type="character" w:customStyle="1" w:styleId="af0">
    <w:name w:val="頁首 字元"/>
    <w:basedOn w:val="a0"/>
    <w:link w:val="af"/>
    <w:uiPriority w:val="99"/>
    <w:rsid w:val="00393357"/>
  </w:style>
  <w:style w:type="paragraph" w:styleId="af1">
    <w:name w:val="footer"/>
    <w:basedOn w:val="a"/>
    <w:link w:val="af2"/>
    <w:uiPriority w:val="99"/>
    <w:unhideWhenUsed/>
    <w:rsid w:val="00393357"/>
    <w:pPr>
      <w:tabs>
        <w:tab w:val="center" w:pos="4252"/>
        <w:tab w:val="right" w:pos="8504"/>
      </w:tabs>
      <w:snapToGrid w:val="0"/>
    </w:pPr>
  </w:style>
  <w:style w:type="character" w:customStyle="1" w:styleId="af2">
    <w:name w:val="頁尾 字元"/>
    <w:basedOn w:val="a0"/>
    <w:link w:val="af1"/>
    <w:uiPriority w:val="99"/>
    <w:rsid w:val="00393357"/>
  </w:style>
  <w:style w:type="paragraph" w:styleId="af3">
    <w:name w:val="List Paragraph"/>
    <w:basedOn w:val="a"/>
    <w:uiPriority w:val="34"/>
    <w:qFormat/>
    <w:rsid w:val="001C4A55"/>
    <w:pPr>
      <w:ind w:leftChars="400" w:left="840"/>
    </w:pPr>
    <w:rPr>
      <w:szCs w:val="22"/>
    </w:rPr>
  </w:style>
  <w:style w:type="paragraph" w:customStyle="1" w:styleId="Default">
    <w:name w:val="Default"/>
    <w:rsid w:val="00296BF6"/>
    <w:pPr>
      <w:autoSpaceDE w:val="0"/>
      <w:autoSpaceDN w:val="0"/>
      <w:adjustRightInd w:val="0"/>
    </w:pPr>
    <w:rPr>
      <w:rFonts w:ascii="Calibri" w:hAnsi="Calibri" w:cs="Calibri"/>
      <w:color w:val="000000"/>
      <w:kern w:val="0"/>
      <w:sz w:val="24"/>
      <w:lang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6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ofa.go.jp/j_info/visit/visa/" TargetMode="External"/><Relationship Id="rId4" Type="http://schemas.microsoft.com/office/2007/relationships/stylesWithEffects" Target="stylesWithEffects.xml"/><Relationship Id="rId9" Type="http://schemas.openxmlformats.org/officeDocument/2006/relationships/hyperlink" Target="https://www.adm.kanazawa-u.ac.jp/ie/e/lifeinfo/housing.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90428-43B7-48C9-B932-846FDE34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3642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靖雄</dc:creator>
  <cp:lastModifiedBy>NCKU</cp:lastModifiedBy>
  <cp:revision>2</cp:revision>
  <cp:lastPrinted>2019-12-20T04:33:00Z</cp:lastPrinted>
  <dcterms:created xsi:type="dcterms:W3CDTF">2020-03-03T08:23:00Z</dcterms:created>
  <dcterms:modified xsi:type="dcterms:W3CDTF">2020-03-03T08:23:00Z</dcterms:modified>
</cp:coreProperties>
</file>